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25" w:rsidRDefault="009F0505" w:rsidP="007E1725">
      <w:pPr>
        <w:jc w:val="center"/>
        <w:outlineLvl w:val="0"/>
        <w:rPr>
          <w:sz w:val="44"/>
        </w:rPr>
      </w:pPr>
      <w:r w:rsidRPr="009F0505">
        <w:pict>
          <v:line id="_x0000_s1034" style="position:absolute;left:0;text-align:left;z-index:1" from="6pt,27pt" to="456pt,27pt" o:allowincell="f"/>
        </w:pict>
      </w:r>
      <w:r w:rsidR="007E1725">
        <w:rPr>
          <w:rFonts w:ascii="Arial" w:hAnsi="Arial"/>
          <w:b/>
          <w:sz w:val="36"/>
        </w:rPr>
        <w:t>MESTO   Nové Mesto nad Váhom</w:t>
      </w:r>
    </w:p>
    <w:p w:rsidR="007E1725" w:rsidRDefault="007E1725" w:rsidP="007E1725">
      <w:pPr>
        <w:jc w:val="center"/>
        <w:outlineLvl w:val="0"/>
        <w:rPr>
          <w:sz w:val="44"/>
        </w:rPr>
      </w:pPr>
    </w:p>
    <w:p w:rsidR="007E1725" w:rsidRDefault="007E1725" w:rsidP="007E1725">
      <w:pPr>
        <w:jc w:val="center"/>
        <w:outlineLvl w:val="0"/>
        <w:rPr>
          <w:sz w:val="44"/>
        </w:rPr>
      </w:pPr>
    </w:p>
    <w:p w:rsidR="007E1725" w:rsidRDefault="007E1725" w:rsidP="007E1725">
      <w:pPr>
        <w:jc w:val="center"/>
        <w:outlineLvl w:val="0"/>
        <w:rPr>
          <w:sz w:val="44"/>
        </w:rPr>
      </w:pPr>
    </w:p>
    <w:p w:rsidR="007E1725" w:rsidRDefault="007E1725" w:rsidP="007E1725">
      <w:pPr>
        <w:jc w:val="center"/>
        <w:outlineLvl w:val="0"/>
        <w:rPr>
          <w:sz w:val="44"/>
        </w:rPr>
      </w:pPr>
    </w:p>
    <w:p w:rsidR="007E1725" w:rsidRDefault="009F0505" w:rsidP="007E1725">
      <w:pPr>
        <w:jc w:val="center"/>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1.25pt">
            <v:imagedata r:id="rId7" o:title="erb mesta1"/>
          </v:shape>
        </w:pict>
      </w:r>
      <w:r w:rsidR="007E1725">
        <w:t xml:space="preserve"> </w:t>
      </w:r>
    </w:p>
    <w:p w:rsidR="007E1725" w:rsidRDefault="007E1725" w:rsidP="007E1725">
      <w:pPr>
        <w:jc w:val="center"/>
        <w:outlineLvl w:val="0"/>
      </w:pPr>
    </w:p>
    <w:p w:rsidR="007E1725" w:rsidRDefault="007E1725" w:rsidP="007E1725">
      <w:pPr>
        <w:jc w:val="center"/>
        <w:outlineLvl w:val="0"/>
      </w:pPr>
    </w:p>
    <w:p w:rsidR="007E1725" w:rsidRDefault="007E1725" w:rsidP="007E1725">
      <w:pPr>
        <w:jc w:val="center"/>
        <w:outlineLvl w:val="0"/>
        <w:rPr>
          <w:sz w:val="28"/>
          <w:szCs w:val="28"/>
        </w:rPr>
      </w:pPr>
    </w:p>
    <w:p w:rsidR="007E1725" w:rsidRDefault="007E1725" w:rsidP="007E1725">
      <w:pPr>
        <w:jc w:val="center"/>
        <w:outlineLvl w:val="0"/>
        <w:rPr>
          <w:b/>
          <w:bCs/>
          <w:sz w:val="32"/>
        </w:rPr>
      </w:pPr>
      <w:r>
        <w:rPr>
          <w:b/>
          <w:bCs/>
          <w:sz w:val="32"/>
        </w:rPr>
        <w:t xml:space="preserve">Všeobecne záväzné nariadenia Mesta Nové Mesto nad Váhom </w:t>
      </w:r>
    </w:p>
    <w:p w:rsidR="007E1725" w:rsidRDefault="007E1725" w:rsidP="007E1725">
      <w:pPr>
        <w:jc w:val="center"/>
        <w:outlineLvl w:val="0"/>
        <w:rPr>
          <w:b/>
          <w:bCs/>
          <w:sz w:val="32"/>
        </w:rPr>
      </w:pPr>
      <w:r>
        <w:rPr>
          <w:b/>
          <w:bCs/>
          <w:sz w:val="32"/>
        </w:rPr>
        <w:t xml:space="preserve">č. 3/2015 - Trhový poriadok o podmienkach predaja výrobkov a poskytovania služieb na trhovom mieste – príležitostný trh </w:t>
      </w:r>
    </w:p>
    <w:p w:rsidR="007E1725" w:rsidRDefault="007E1725" w:rsidP="007E1725">
      <w:pPr>
        <w:jc w:val="center"/>
        <w:outlineLvl w:val="0"/>
        <w:rPr>
          <w:b/>
          <w:bCs/>
          <w:sz w:val="32"/>
        </w:rPr>
      </w:pPr>
      <w:r>
        <w:rPr>
          <w:b/>
          <w:bCs/>
          <w:sz w:val="32"/>
        </w:rPr>
        <w:t>Novomestský jarmok</w:t>
      </w:r>
    </w:p>
    <w:p w:rsidR="007E1725" w:rsidRDefault="007E1725" w:rsidP="007E1725">
      <w:pPr>
        <w:jc w:val="center"/>
        <w:outlineLvl w:val="0"/>
        <w:rPr>
          <w:sz w:val="28"/>
          <w:szCs w:val="28"/>
        </w:rPr>
      </w:pPr>
    </w:p>
    <w:p w:rsidR="007E1725" w:rsidRDefault="007E1725" w:rsidP="007E1725">
      <w:pPr>
        <w:outlineLvl w:val="0"/>
        <w:rPr>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p>
    <w:p w:rsidR="007E1725" w:rsidRDefault="007E1725" w:rsidP="007E1725">
      <w:pPr>
        <w:jc w:val="center"/>
        <w:outlineLvl w:val="0"/>
        <w:rPr>
          <w:b/>
          <w:sz w:val="28"/>
          <w:szCs w:val="28"/>
        </w:rPr>
      </w:pPr>
      <w:r>
        <w:rPr>
          <w:b/>
          <w:sz w:val="28"/>
          <w:szCs w:val="28"/>
        </w:rPr>
        <w:t>apríl 2015</w:t>
      </w:r>
    </w:p>
    <w:p w:rsidR="007E1725" w:rsidRDefault="007E1725" w:rsidP="007E1725">
      <w:pPr>
        <w:autoSpaceDE w:val="0"/>
        <w:autoSpaceDN w:val="0"/>
        <w:adjustRightInd w:val="0"/>
        <w:jc w:val="both"/>
      </w:pPr>
    </w:p>
    <w:p w:rsidR="007E1725" w:rsidRDefault="007E1725" w:rsidP="007E1725">
      <w:pPr>
        <w:autoSpaceDE w:val="0"/>
        <w:autoSpaceDN w:val="0"/>
        <w:adjustRightInd w:val="0"/>
        <w:jc w:val="both"/>
      </w:pPr>
    </w:p>
    <w:p w:rsidR="007E1725" w:rsidRDefault="007E1725" w:rsidP="007E1725">
      <w:pPr>
        <w:autoSpaceDE w:val="0"/>
        <w:autoSpaceDN w:val="0"/>
        <w:adjustRightInd w:val="0"/>
        <w:jc w:val="both"/>
      </w:pPr>
    </w:p>
    <w:p w:rsidR="00984B1E" w:rsidRDefault="00426F14" w:rsidP="00F961DE">
      <w:pPr>
        <w:autoSpaceDE w:val="0"/>
        <w:autoSpaceDN w:val="0"/>
        <w:adjustRightInd w:val="0"/>
        <w:jc w:val="both"/>
      </w:pPr>
      <w:r w:rsidRPr="00426F14">
        <w:lastRenderedPageBreak/>
        <w:t xml:space="preserve">Mesto </w:t>
      </w:r>
      <w:r>
        <w:t>Nové Mesto nad Váhom</w:t>
      </w:r>
      <w:r w:rsidRPr="00426F14">
        <w:t xml:space="preserve"> podľa  § 6 ods. 1 zákona č. 369/1990 Zb. o obecnom zriadení v platnom znení, v súlade s  §  4 ods. 3 písm. i) zákona č. 369/1990 Zb. o obecnom zriadení a zákonom č. 178/1998 Z.z.  o podmienkach predaja výrobkov a poskytovania služieb na trhových miestach a o zmene a doplnení zákona č. 455/1991 Zb. o živnostenskom podnikaní (živnostenský zákon) v znení neskorších predpisov vydáva </w:t>
      </w:r>
    </w:p>
    <w:p w:rsidR="00984B1E" w:rsidRDefault="00984B1E" w:rsidP="00F961DE">
      <w:pPr>
        <w:pStyle w:val="Default"/>
        <w:jc w:val="both"/>
      </w:pPr>
    </w:p>
    <w:p w:rsidR="0039251F" w:rsidRDefault="0039251F" w:rsidP="00984B1E">
      <w:pPr>
        <w:pStyle w:val="Default"/>
        <w:jc w:val="center"/>
        <w:rPr>
          <w:b/>
          <w:bCs/>
        </w:rPr>
      </w:pPr>
    </w:p>
    <w:p w:rsidR="00984B1E" w:rsidRPr="00984B1E" w:rsidRDefault="00984B1E" w:rsidP="00984B1E">
      <w:pPr>
        <w:pStyle w:val="Default"/>
        <w:jc w:val="center"/>
        <w:rPr>
          <w:b/>
        </w:rPr>
      </w:pPr>
      <w:r w:rsidRPr="00984B1E">
        <w:rPr>
          <w:b/>
          <w:bCs/>
        </w:rPr>
        <w:t xml:space="preserve">Trhový poriadok o podmienkach predaja výrobkov a poskytovania služieb na trhovom mieste – príležitostný trh </w:t>
      </w:r>
      <w:r w:rsidR="00941C1F">
        <w:rPr>
          <w:b/>
          <w:bCs/>
        </w:rPr>
        <w:t>Novomestský jarmok</w:t>
      </w:r>
    </w:p>
    <w:p w:rsidR="00984B1E" w:rsidRDefault="00984B1E" w:rsidP="00984B1E">
      <w:pPr>
        <w:autoSpaceDE w:val="0"/>
        <w:autoSpaceDN w:val="0"/>
        <w:adjustRightInd w:val="0"/>
        <w:jc w:val="center"/>
      </w:pPr>
    </w:p>
    <w:p w:rsidR="00B86451" w:rsidRDefault="00B86451" w:rsidP="00B86451">
      <w:pPr>
        <w:autoSpaceDE w:val="0"/>
        <w:autoSpaceDN w:val="0"/>
        <w:adjustRightInd w:val="0"/>
        <w:jc w:val="center"/>
        <w:rPr>
          <w:b/>
        </w:rPr>
      </w:pPr>
    </w:p>
    <w:p w:rsidR="00B86451" w:rsidRPr="00984B1E" w:rsidRDefault="00B86451" w:rsidP="00B86451">
      <w:pPr>
        <w:autoSpaceDE w:val="0"/>
        <w:autoSpaceDN w:val="0"/>
        <w:adjustRightInd w:val="0"/>
        <w:jc w:val="center"/>
        <w:rPr>
          <w:b/>
          <w:bCs/>
        </w:rPr>
      </w:pPr>
      <w:r w:rsidRPr="005B0971">
        <w:rPr>
          <w:b/>
        </w:rPr>
        <w:t>Č</w:t>
      </w:r>
      <w:r w:rsidRPr="00984B1E">
        <w:rPr>
          <w:b/>
          <w:bCs/>
        </w:rPr>
        <w:t>lánok 1</w:t>
      </w:r>
    </w:p>
    <w:p w:rsidR="00B86451" w:rsidRPr="007E1725" w:rsidRDefault="00B86451" w:rsidP="00B86451">
      <w:pPr>
        <w:spacing w:before="60" w:line="360" w:lineRule="auto"/>
        <w:jc w:val="center"/>
        <w:rPr>
          <w:b/>
          <w:spacing w:val="6"/>
        </w:rPr>
      </w:pPr>
      <w:r w:rsidRPr="007E1725">
        <w:rPr>
          <w:b/>
          <w:spacing w:val="6"/>
        </w:rPr>
        <w:t>Predmet nariadenia</w:t>
      </w:r>
    </w:p>
    <w:p w:rsidR="00B86451" w:rsidRPr="007E1725" w:rsidRDefault="00B86451" w:rsidP="00B86451">
      <w:pPr>
        <w:spacing w:before="60" w:line="360" w:lineRule="auto"/>
        <w:rPr>
          <w:spacing w:val="6"/>
          <w:szCs w:val="32"/>
        </w:rPr>
      </w:pPr>
    </w:p>
    <w:p w:rsidR="00B86451" w:rsidRPr="007E1725" w:rsidRDefault="00B86451" w:rsidP="00B86451">
      <w:pPr>
        <w:spacing w:before="60"/>
        <w:rPr>
          <w:spacing w:val="6"/>
          <w:szCs w:val="32"/>
        </w:rPr>
      </w:pPr>
      <w:r w:rsidRPr="007E1725">
        <w:rPr>
          <w:spacing w:val="6"/>
          <w:szCs w:val="32"/>
        </w:rPr>
        <w:t>Predmetom tohto všeobecne záväzného nariadenia  (ďalej len „VZN“) je:</w:t>
      </w:r>
    </w:p>
    <w:p w:rsidR="00B86451" w:rsidRPr="007E1725" w:rsidRDefault="00B86451" w:rsidP="00B86451">
      <w:pPr>
        <w:numPr>
          <w:ilvl w:val="0"/>
          <w:numId w:val="31"/>
        </w:numPr>
        <w:tabs>
          <w:tab w:val="clear" w:pos="720"/>
          <w:tab w:val="num" w:pos="360"/>
        </w:tabs>
        <w:spacing w:before="60"/>
        <w:ind w:left="360"/>
        <w:jc w:val="both"/>
        <w:rPr>
          <w:spacing w:val="6"/>
          <w:szCs w:val="32"/>
        </w:rPr>
      </w:pPr>
      <w:r w:rsidRPr="007E1725">
        <w:rPr>
          <w:spacing w:val="6"/>
          <w:szCs w:val="32"/>
        </w:rPr>
        <w:t>upravuje podmienky predaja výrobkov a poskytovania služieb na trhových miestach v meste Nové Mesto nad Váhom,</w:t>
      </w:r>
    </w:p>
    <w:p w:rsidR="00B86451" w:rsidRPr="007E1725" w:rsidRDefault="00B86451" w:rsidP="00B86451">
      <w:pPr>
        <w:numPr>
          <w:ilvl w:val="0"/>
          <w:numId w:val="31"/>
        </w:numPr>
        <w:tabs>
          <w:tab w:val="clear" w:pos="720"/>
          <w:tab w:val="num" w:pos="360"/>
        </w:tabs>
        <w:spacing w:before="60"/>
        <w:ind w:left="360"/>
        <w:jc w:val="both"/>
        <w:rPr>
          <w:spacing w:val="6"/>
          <w:szCs w:val="32"/>
        </w:rPr>
      </w:pPr>
      <w:r w:rsidRPr="007E1725">
        <w:rPr>
          <w:spacing w:val="6"/>
          <w:szCs w:val="32"/>
        </w:rPr>
        <w:t xml:space="preserve">zriaďuje trhové miesta na území mesta Nové Mesto nad Váhom, vymedzuje oprávnenia a povinnosti fyzických a právnických osôb pri predaji výrobkov a poskytovaní služieb na trhových miestach a oprávnenia dozoru pri kontrole dodržiavania tohto nariadenia. </w:t>
      </w:r>
    </w:p>
    <w:p w:rsidR="00B86451" w:rsidRPr="007E1725" w:rsidRDefault="00B86451" w:rsidP="00B86451">
      <w:pPr>
        <w:spacing w:before="60"/>
        <w:jc w:val="center"/>
        <w:outlineLvl w:val="0"/>
        <w:rPr>
          <w:b/>
          <w:spacing w:val="6"/>
        </w:rPr>
      </w:pPr>
    </w:p>
    <w:p w:rsidR="002E2960" w:rsidRPr="007E1725" w:rsidRDefault="002E2960" w:rsidP="00B86451">
      <w:pPr>
        <w:spacing w:before="60"/>
        <w:jc w:val="center"/>
        <w:outlineLvl w:val="0"/>
        <w:rPr>
          <w:b/>
          <w:spacing w:val="6"/>
        </w:rPr>
      </w:pPr>
    </w:p>
    <w:p w:rsidR="00B86451" w:rsidRPr="007E1725" w:rsidRDefault="00B86451" w:rsidP="00B86451">
      <w:pPr>
        <w:spacing w:before="60"/>
        <w:jc w:val="center"/>
        <w:outlineLvl w:val="0"/>
        <w:rPr>
          <w:b/>
          <w:spacing w:val="6"/>
        </w:rPr>
      </w:pPr>
      <w:r w:rsidRPr="007E1725">
        <w:rPr>
          <w:b/>
          <w:spacing w:val="6"/>
        </w:rPr>
        <w:t>Článok 2</w:t>
      </w:r>
    </w:p>
    <w:p w:rsidR="00B86451" w:rsidRPr="007E1725" w:rsidRDefault="00B86451" w:rsidP="00B86451">
      <w:pPr>
        <w:spacing w:before="60"/>
        <w:jc w:val="center"/>
        <w:outlineLvl w:val="0"/>
        <w:rPr>
          <w:b/>
          <w:spacing w:val="6"/>
        </w:rPr>
      </w:pPr>
      <w:r w:rsidRPr="007E1725">
        <w:rPr>
          <w:b/>
          <w:spacing w:val="6"/>
        </w:rPr>
        <w:t>Základné pojmy</w:t>
      </w:r>
    </w:p>
    <w:p w:rsidR="00B86451" w:rsidRPr="007E1725" w:rsidRDefault="00B86451" w:rsidP="00B86451">
      <w:pPr>
        <w:spacing w:before="60"/>
        <w:jc w:val="center"/>
        <w:rPr>
          <w:b/>
          <w:spacing w:val="6"/>
          <w:szCs w:val="32"/>
        </w:rPr>
      </w:pPr>
    </w:p>
    <w:p w:rsidR="00B86451" w:rsidRPr="007E1725" w:rsidRDefault="00B86451" w:rsidP="00B86451">
      <w:pPr>
        <w:numPr>
          <w:ilvl w:val="0"/>
          <w:numId w:val="32"/>
        </w:numPr>
        <w:tabs>
          <w:tab w:val="clear" w:pos="1150"/>
          <w:tab w:val="num" w:pos="360"/>
        </w:tabs>
        <w:spacing w:before="60"/>
        <w:ind w:hanging="1150"/>
        <w:rPr>
          <w:spacing w:val="6"/>
          <w:szCs w:val="32"/>
        </w:rPr>
      </w:pPr>
      <w:r w:rsidRPr="007E1725">
        <w:rPr>
          <w:spacing w:val="6"/>
          <w:szCs w:val="32"/>
        </w:rPr>
        <w:t xml:space="preserve">Na účely tohto nariadenia sa rozumie: </w:t>
      </w:r>
    </w:p>
    <w:p w:rsidR="00B86451" w:rsidRPr="007E1725" w:rsidRDefault="00B86451" w:rsidP="00B86451">
      <w:pPr>
        <w:spacing w:before="60"/>
        <w:rPr>
          <w:spacing w:val="6"/>
          <w:szCs w:val="32"/>
        </w:rPr>
      </w:pPr>
    </w:p>
    <w:p w:rsidR="00B86451" w:rsidRPr="007E1725" w:rsidRDefault="00B86451" w:rsidP="00B86451">
      <w:pPr>
        <w:spacing w:before="60"/>
        <w:jc w:val="both"/>
        <w:rPr>
          <w:spacing w:val="6"/>
          <w:szCs w:val="32"/>
        </w:rPr>
      </w:pPr>
      <w:r w:rsidRPr="007E1725">
        <w:rPr>
          <w:spacing w:val="6"/>
          <w:szCs w:val="32"/>
        </w:rPr>
        <w:t>a) trhovým miestom -  trhovisko, verejné priestranstvo určené na príležitostný trh alebo na ambulantný predaj,</w:t>
      </w:r>
    </w:p>
    <w:p w:rsidR="00B86451" w:rsidRPr="007E1725" w:rsidRDefault="00B86451" w:rsidP="00B86451">
      <w:pPr>
        <w:spacing w:before="60"/>
        <w:jc w:val="both"/>
        <w:rPr>
          <w:spacing w:val="6"/>
          <w:szCs w:val="32"/>
        </w:rPr>
      </w:pPr>
      <w:r w:rsidRPr="007E1725">
        <w:rPr>
          <w:spacing w:val="6"/>
          <w:szCs w:val="32"/>
        </w:rPr>
        <w:t xml:space="preserve">b) ambulantným predajom - predaj v stánkoch s dočasným stanovišťom, predaj na prenosných predajných zariadeniach a predaj v pojazdnej predajni. </w:t>
      </w:r>
    </w:p>
    <w:p w:rsidR="00B86451" w:rsidRPr="007E1725" w:rsidRDefault="00B86451" w:rsidP="00B86451">
      <w:pPr>
        <w:pStyle w:val="l41"/>
        <w:spacing w:before="60"/>
        <w:rPr>
          <w:color w:val="000000"/>
          <w:spacing w:val="6"/>
          <w:szCs w:val="32"/>
        </w:rPr>
      </w:pPr>
      <w:r w:rsidRPr="007E1725">
        <w:rPr>
          <w:rStyle w:val="num1"/>
          <w:spacing w:val="6"/>
          <w:szCs w:val="32"/>
        </w:rPr>
        <w:t>c)</w:t>
      </w:r>
      <w:r w:rsidRPr="007E1725">
        <w:rPr>
          <w:color w:val="000000"/>
          <w:spacing w:val="6"/>
          <w:szCs w:val="32"/>
        </w:rPr>
        <w:t xml:space="preserve"> príležitostným trhom -  predaj výrobkov a poskytovanie služieb na priestranstve dočasne určenom na takýto predaj, najmä jarmoky, sezónne a výročné trhy a sústredený predaj vlastných použitých textilných, odevných, športových a iných spotrebných výrobkov v primeranom množstve fyzickými osobami medzi sebou,</w:t>
      </w:r>
    </w:p>
    <w:p w:rsidR="00B86451" w:rsidRPr="007E1725" w:rsidRDefault="00B86451" w:rsidP="00B86451">
      <w:pPr>
        <w:spacing w:before="60"/>
        <w:rPr>
          <w:spacing w:val="6"/>
          <w:szCs w:val="32"/>
        </w:rPr>
      </w:pPr>
    </w:p>
    <w:p w:rsidR="00B86451" w:rsidRPr="007E1725" w:rsidRDefault="00B86451" w:rsidP="00B86451">
      <w:pPr>
        <w:numPr>
          <w:ilvl w:val="0"/>
          <w:numId w:val="32"/>
        </w:numPr>
        <w:tabs>
          <w:tab w:val="clear" w:pos="1150"/>
          <w:tab w:val="num" w:pos="360"/>
        </w:tabs>
        <w:spacing w:before="60"/>
        <w:ind w:left="360"/>
        <w:jc w:val="both"/>
        <w:rPr>
          <w:spacing w:val="6"/>
          <w:szCs w:val="32"/>
        </w:rPr>
      </w:pPr>
      <w:r w:rsidRPr="007E1725">
        <w:rPr>
          <w:spacing w:val="6"/>
          <w:szCs w:val="32"/>
        </w:rPr>
        <w:t xml:space="preserve">Predaj výrobkov a poskytovanie služieb na trhových miestach musí vyhovovať všeobecným, technickým, hygienickým a prevádzkovým podmienkam.   </w:t>
      </w:r>
    </w:p>
    <w:p w:rsidR="00B86451" w:rsidRPr="007E1725" w:rsidRDefault="00B86451" w:rsidP="00B86451">
      <w:pPr>
        <w:autoSpaceDE w:val="0"/>
        <w:autoSpaceDN w:val="0"/>
        <w:adjustRightInd w:val="0"/>
        <w:jc w:val="center"/>
        <w:rPr>
          <w:b/>
          <w:spacing w:val="6"/>
          <w:sz w:val="28"/>
          <w:szCs w:val="28"/>
        </w:rPr>
      </w:pPr>
    </w:p>
    <w:p w:rsidR="0039251F" w:rsidRPr="007E1725" w:rsidRDefault="0039251F" w:rsidP="00984B1E">
      <w:pPr>
        <w:autoSpaceDE w:val="0"/>
        <w:autoSpaceDN w:val="0"/>
        <w:adjustRightInd w:val="0"/>
        <w:jc w:val="center"/>
      </w:pPr>
    </w:p>
    <w:p w:rsidR="00B86451" w:rsidRPr="007E1725" w:rsidRDefault="00B86451" w:rsidP="00984B1E">
      <w:pPr>
        <w:autoSpaceDE w:val="0"/>
        <w:autoSpaceDN w:val="0"/>
        <w:adjustRightInd w:val="0"/>
        <w:jc w:val="center"/>
      </w:pPr>
    </w:p>
    <w:p w:rsidR="00B86451" w:rsidRPr="007E1725" w:rsidRDefault="00B86451" w:rsidP="00984B1E">
      <w:pPr>
        <w:autoSpaceDE w:val="0"/>
        <w:autoSpaceDN w:val="0"/>
        <w:adjustRightInd w:val="0"/>
        <w:jc w:val="center"/>
      </w:pPr>
    </w:p>
    <w:p w:rsidR="00B86451" w:rsidRPr="007E1725" w:rsidRDefault="00B86451" w:rsidP="00984B1E">
      <w:pPr>
        <w:autoSpaceDE w:val="0"/>
        <w:autoSpaceDN w:val="0"/>
        <w:adjustRightInd w:val="0"/>
        <w:jc w:val="center"/>
      </w:pPr>
    </w:p>
    <w:p w:rsidR="00B86451" w:rsidRPr="007E1725" w:rsidRDefault="00B86451" w:rsidP="00984B1E">
      <w:pPr>
        <w:autoSpaceDE w:val="0"/>
        <w:autoSpaceDN w:val="0"/>
        <w:adjustRightInd w:val="0"/>
        <w:jc w:val="center"/>
      </w:pPr>
    </w:p>
    <w:p w:rsidR="00984B1E" w:rsidRPr="007E1725" w:rsidRDefault="00984B1E" w:rsidP="00984B1E">
      <w:pPr>
        <w:autoSpaceDE w:val="0"/>
        <w:autoSpaceDN w:val="0"/>
        <w:adjustRightInd w:val="0"/>
        <w:jc w:val="center"/>
        <w:rPr>
          <w:b/>
          <w:bCs/>
        </w:rPr>
      </w:pPr>
      <w:r w:rsidRPr="007E1725">
        <w:rPr>
          <w:b/>
        </w:rPr>
        <w:lastRenderedPageBreak/>
        <w:t>Č</w:t>
      </w:r>
      <w:r w:rsidRPr="007E1725">
        <w:rPr>
          <w:b/>
          <w:bCs/>
        </w:rPr>
        <w:t xml:space="preserve">lánok </w:t>
      </w:r>
      <w:r w:rsidR="00B86451" w:rsidRPr="007E1725">
        <w:rPr>
          <w:b/>
          <w:bCs/>
        </w:rPr>
        <w:t>3</w:t>
      </w:r>
    </w:p>
    <w:p w:rsidR="00984B1E" w:rsidRPr="007E1725" w:rsidRDefault="00984B1E" w:rsidP="00984B1E">
      <w:pPr>
        <w:autoSpaceDE w:val="0"/>
        <w:autoSpaceDN w:val="0"/>
        <w:adjustRightInd w:val="0"/>
        <w:jc w:val="center"/>
        <w:rPr>
          <w:b/>
          <w:bCs/>
        </w:rPr>
      </w:pPr>
      <w:r w:rsidRPr="007E1725">
        <w:rPr>
          <w:b/>
          <w:bCs/>
        </w:rPr>
        <w:t>Úvodné ustanovenia</w:t>
      </w:r>
    </w:p>
    <w:p w:rsidR="00937965" w:rsidRPr="007E1725" w:rsidRDefault="00937965" w:rsidP="00937965">
      <w:pPr>
        <w:spacing w:before="60" w:line="360" w:lineRule="auto"/>
        <w:jc w:val="center"/>
        <w:rPr>
          <w:b/>
          <w:spacing w:val="6"/>
          <w:sz w:val="28"/>
          <w:szCs w:val="28"/>
        </w:rPr>
      </w:pPr>
      <w:r w:rsidRPr="007E1725">
        <w:rPr>
          <w:b/>
          <w:spacing w:val="6"/>
          <w:sz w:val="28"/>
          <w:szCs w:val="28"/>
        </w:rPr>
        <w:t>Trhový poriadok</w:t>
      </w:r>
    </w:p>
    <w:p w:rsidR="00626FF7" w:rsidRPr="007E1725" w:rsidRDefault="00626FF7" w:rsidP="00984B1E">
      <w:pPr>
        <w:autoSpaceDE w:val="0"/>
        <w:autoSpaceDN w:val="0"/>
        <w:adjustRightInd w:val="0"/>
        <w:jc w:val="center"/>
        <w:rPr>
          <w:b/>
          <w:bCs/>
        </w:rPr>
      </w:pPr>
    </w:p>
    <w:p w:rsidR="00626FF7" w:rsidRPr="007E1725" w:rsidRDefault="00984B1E" w:rsidP="002527DE">
      <w:pPr>
        <w:numPr>
          <w:ilvl w:val="0"/>
          <w:numId w:val="4"/>
        </w:numPr>
        <w:autoSpaceDE w:val="0"/>
        <w:autoSpaceDN w:val="0"/>
        <w:adjustRightInd w:val="0"/>
        <w:jc w:val="both"/>
      </w:pPr>
      <w:r w:rsidRPr="007E1725">
        <w:t xml:space="preserve">Správu </w:t>
      </w:r>
      <w:r w:rsidR="00941C1F" w:rsidRPr="007E1725">
        <w:t xml:space="preserve">Novomestského jarmoku </w:t>
      </w:r>
      <w:r w:rsidRPr="007E1725">
        <w:t xml:space="preserve">vykonáva </w:t>
      </w:r>
      <w:r w:rsidR="00626FF7" w:rsidRPr="007E1725">
        <w:t>Mesto Nové Mesto nad Váhom</w:t>
      </w:r>
      <w:r w:rsidR="002F33B1" w:rsidRPr="007E1725">
        <w:t>, Čsl. armády 1, 915 01  Nové Mesto nad Váhom</w:t>
      </w:r>
      <w:r w:rsidR="00626FF7" w:rsidRPr="007E1725">
        <w:t>.</w:t>
      </w:r>
    </w:p>
    <w:p w:rsidR="00C22F77" w:rsidRPr="007E1725" w:rsidRDefault="00984B1E" w:rsidP="002527DE">
      <w:pPr>
        <w:numPr>
          <w:ilvl w:val="0"/>
          <w:numId w:val="4"/>
        </w:numPr>
        <w:autoSpaceDE w:val="0"/>
        <w:autoSpaceDN w:val="0"/>
        <w:adjustRightInd w:val="0"/>
        <w:jc w:val="both"/>
      </w:pPr>
      <w:r w:rsidRPr="007E1725">
        <w:t xml:space="preserve">Za trhové miesto určené pre konanie </w:t>
      </w:r>
      <w:r w:rsidR="00941C1F" w:rsidRPr="007E1725">
        <w:t xml:space="preserve">Novomestského jarmoku </w:t>
      </w:r>
      <w:r w:rsidRPr="007E1725">
        <w:t xml:space="preserve">sa </w:t>
      </w:r>
      <w:r w:rsidR="00D46695" w:rsidRPr="007E1725">
        <w:t>stanovuje</w:t>
      </w:r>
      <w:r w:rsidRPr="007E1725">
        <w:t xml:space="preserve"> </w:t>
      </w:r>
      <w:r w:rsidR="00C22F77" w:rsidRPr="007E1725">
        <w:t>:</w:t>
      </w:r>
    </w:p>
    <w:p w:rsidR="00984B1E" w:rsidRPr="007E1725" w:rsidRDefault="00C22F77" w:rsidP="00C22F77">
      <w:pPr>
        <w:autoSpaceDE w:val="0"/>
        <w:autoSpaceDN w:val="0"/>
        <w:adjustRightInd w:val="0"/>
        <w:ind w:left="720"/>
        <w:jc w:val="both"/>
      </w:pPr>
      <w:r w:rsidRPr="007E1725">
        <w:t xml:space="preserve">Hviezdoslavova ulica, Ulica M.R.Štefánika, Hurbanova ulica a </w:t>
      </w:r>
      <w:r w:rsidR="00626FF7" w:rsidRPr="007E1725">
        <w:t>Námestie slobody.</w:t>
      </w:r>
    </w:p>
    <w:p w:rsidR="00BB7863" w:rsidRPr="007E1725" w:rsidRDefault="00C22F77" w:rsidP="002527DE">
      <w:pPr>
        <w:numPr>
          <w:ilvl w:val="0"/>
          <w:numId w:val="4"/>
        </w:numPr>
        <w:autoSpaceDE w:val="0"/>
        <w:autoSpaceDN w:val="0"/>
        <w:adjustRightInd w:val="0"/>
        <w:jc w:val="both"/>
      </w:pPr>
      <w:r w:rsidRPr="007E1725">
        <w:t>Novomestský jarmok</w:t>
      </w:r>
      <w:r w:rsidR="00DE11C3" w:rsidRPr="007E1725">
        <w:t xml:space="preserve"> (ďalej NMJ)</w:t>
      </w:r>
      <w:r w:rsidRPr="007E1725">
        <w:t xml:space="preserve"> sa koná</w:t>
      </w:r>
      <w:r w:rsidR="00347ADD" w:rsidRPr="007E1725">
        <w:t xml:space="preserve"> v dňoch </w:t>
      </w:r>
      <w:r w:rsidR="009703D6" w:rsidRPr="007E1725">
        <w:t>18</w:t>
      </w:r>
      <w:r w:rsidR="00347ADD" w:rsidRPr="007E1725">
        <w:t>.09.201</w:t>
      </w:r>
      <w:r w:rsidR="009703D6" w:rsidRPr="007E1725">
        <w:t>5</w:t>
      </w:r>
      <w:r w:rsidR="00347ADD" w:rsidRPr="007E1725">
        <w:t xml:space="preserve">, </w:t>
      </w:r>
      <w:r w:rsidR="009703D6" w:rsidRPr="007E1725">
        <w:t>19</w:t>
      </w:r>
      <w:r w:rsidR="00347ADD" w:rsidRPr="007E1725">
        <w:t>.09.201</w:t>
      </w:r>
      <w:r w:rsidR="009703D6" w:rsidRPr="007E1725">
        <w:t>5</w:t>
      </w:r>
      <w:r w:rsidR="00347ADD" w:rsidRPr="007E1725">
        <w:t>, 2</w:t>
      </w:r>
      <w:r w:rsidR="009703D6" w:rsidRPr="007E1725">
        <w:t>0</w:t>
      </w:r>
      <w:r w:rsidR="00347ADD" w:rsidRPr="007E1725">
        <w:t>.09.201</w:t>
      </w:r>
      <w:r w:rsidR="009703D6" w:rsidRPr="007E1725">
        <w:t>5</w:t>
      </w:r>
      <w:r w:rsidR="00F961DE" w:rsidRPr="007E1725">
        <w:t xml:space="preserve"> </w:t>
      </w:r>
      <w:r w:rsidR="00984B1E" w:rsidRPr="007E1725">
        <w:t>s časom predaja</w:t>
      </w:r>
      <w:r w:rsidR="00F961DE" w:rsidRPr="007E1725">
        <w:t xml:space="preserve"> </w:t>
      </w:r>
      <w:r w:rsidR="00BB7863" w:rsidRPr="007E1725">
        <w:t xml:space="preserve">a prevádzkovania </w:t>
      </w:r>
      <w:r w:rsidR="00BB7863" w:rsidRPr="007E1725">
        <w:rPr>
          <w:bCs/>
        </w:rPr>
        <w:t xml:space="preserve"> technicko-zábavnej činnosti:</w:t>
      </w:r>
    </w:p>
    <w:p w:rsidR="00BB7863" w:rsidRPr="007E1725" w:rsidRDefault="00BB7863" w:rsidP="00BB7863">
      <w:pPr>
        <w:ind w:left="720"/>
        <w:jc w:val="both"/>
      </w:pPr>
      <w:r w:rsidRPr="007E1725">
        <w:rPr>
          <w:i/>
          <w:iCs/>
        </w:rPr>
        <w:t>piatok</w:t>
      </w:r>
      <w:r w:rsidRPr="007E1725">
        <w:t xml:space="preserve"> od 08.00 hod. do:- predajné stánky do 20.00 hod.</w:t>
      </w:r>
    </w:p>
    <w:p w:rsidR="00BB7863" w:rsidRPr="007E1725" w:rsidRDefault="00BB7863" w:rsidP="00BB7863">
      <w:pPr>
        <w:ind w:left="720"/>
        <w:jc w:val="both"/>
      </w:pPr>
      <w:r w:rsidRPr="007E1725">
        <w:t>predajné stánky s občerstvením do 22.00 hod.</w:t>
      </w:r>
    </w:p>
    <w:p w:rsidR="00BB7863" w:rsidRPr="007E1725" w:rsidRDefault="00BB7863" w:rsidP="00BB7863">
      <w:pPr>
        <w:ind w:left="720"/>
        <w:jc w:val="both"/>
      </w:pPr>
      <w:r w:rsidRPr="007E1725">
        <w:t>technicko-zábavná činnosť do 22.00 hod., reprodukovaná hudba pri tejto činnosti je povolená do 21.00 hod.</w:t>
      </w:r>
    </w:p>
    <w:p w:rsidR="00BB7863" w:rsidRPr="007E1725" w:rsidRDefault="00BB7863" w:rsidP="00BB7863">
      <w:pPr>
        <w:ind w:left="720"/>
        <w:jc w:val="both"/>
      </w:pPr>
      <w:r w:rsidRPr="007E1725">
        <w:rPr>
          <w:i/>
          <w:iCs/>
        </w:rPr>
        <w:t>sobota</w:t>
      </w:r>
      <w:r w:rsidRPr="007E1725">
        <w:t xml:space="preserve"> od 08.00 hod. do: detto</w:t>
      </w:r>
    </w:p>
    <w:p w:rsidR="00BB7863" w:rsidRPr="007E1725" w:rsidRDefault="00BB7863" w:rsidP="00BB7863">
      <w:pPr>
        <w:ind w:left="720"/>
        <w:jc w:val="both"/>
      </w:pPr>
      <w:r w:rsidRPr="007E1725">
        <w:rPr>
          <w:i/>
          <w:iCs/>
        </w:rPr>
        <w:t xml:space="preserve">nedeľa </w:t>
      </w:r>
      <w:r w:rsidRPr="007E1725">
        <w:t>od 08.00 hod. do: - predajné stánky do 16.00 hod.</w:t>
      </w:r>
    </w:p>
    <w:p w:rsidR="00BB7863" w:rsidRPr="007E1725" w:rsidRDefault="00BB7863" w:rsidP="00BB7863">
      <w:pPr>
        <w:tabs>
          <w:tab w:val="left" w:pos="3435"/>
        </w:tabs>
        <w:jc w:val="both"/>
        <w:rPr>
          <w:b/>
        </w:rPr>
      </w:pPr>
      <w:r w:rsidRPr="007E1725">
        <w:rPr>
          <w:b/>
        </w:rPr>
        <w:t xml:space="preserve">                                                      - </w:t>
      </w:r>
      <w:r w:rsidRPr="007E1725">
        <w:t>predajné stánky s občerstvením do 18.00 hod.</w:t>
      </w:r>
    </w:p>
    <w:p w:rsidR="00BB7863" w:rsidRPr="007E1725" w:rsidRDefault="00BB7863" w:rsidP="00BB7863">
      <w:pPr>
        <w:jc w:val="both"/>
      </w:pPr>
      <w:r w:rsidRPr="007E1725">
        <w:t xml:space="preserve">                                                      - TZČ do 22.00 hod. /reprodukovaná hudba do 21.00 hod./</w:t>
      </w:r>
    </w:p>
    <w:p w:rsidR="00BB7863" w:rsidRPr="007E1725" w:rsidRDefault="00BB7863" w:rsidP="00BB7863">
      <w:pPr>
        <w:jc w:val="both"/>
      </w:pPr>
    </w:p>
    <w:p w:rsidR="00F961DE" w:rsidRPr="007E1725" w:rsidRDefault="00F961DE" w:rsidP="00984B1E">
      <w:pPr>
        <w:autoSpaceDE w:val="0"/>
        <w:autoSpaceDN w:val="0"/>
        <w:adjustRightInd w:val="0"/>
      </w:pPr>
    </w:p>
    <w:p w:rsidR="00984B1E" w:rsidRPr="007E1725" w:rsidRDefault="00984B1E" w:rsidP="00F961DE">
      <w:pPr>
        <w:autoSpaceDE w:val="0"/>
        <w:autoSpaceDN w:val="0"/>
        <w:adjustRightInd w:val="0"/>
        <w:jc w:val="center"/>
        <w:rPr>
          <w:b/>
          <w:bCs/>
        </w:rPr>
      </w:pPr>
      <w:r w:rsidRPr="007E1725">
        <w:rPr>
          <w:b/>
        </w:rPr>
        <w:t>Č</w:t>
      </w:r>
      <w:r w:rsidRPr="007E1725">
        <w:rPr>
          <w:b/>
          <w:bCs/>
        </w:rPr>
        <w:t xml:space="preserve">lánok </w:t>
      </w:r>
      <w:r w:rsidR="00B86451" w:rsidRPr="007E1725">
        <w:rPr>
          <w:b/>
          <w:bCs/>
        </w:rPr>
        <w:t>4</w:t>
      </w:r>
    </w:p>
    <w:p w:rsidR="00F961DE" w:rsidRPr="007E1725" w:rsidRDefault="00984B1E" w:rsidP="00F961DE">
      <w:pPr>
        <w:autoSpaceDE w:val="0"/>
        <w:autoSpaceDN w:val="0"/>
        <w:adjustRightInd w:val="0"/>
        <w:jc w:val="center"/>
        <w:rPr>
          <w:b/>
          <w:bCs/>
        </w:rPr>
      </w:pPr>
      <w:r w:rsidRPr="007E1725">
        <w:rPr>
          <w:b/>
          <w:bCs/>
        </w:rPr>
        <w:t>Oprávnenie na predaj</w:t>
      </w:r>
    </w:p>
    <w:p w:rsidR="00F961DE" w:rsidRPr="007E1725" w:rsidRDefault="00F961DE" w:rsidP="00F961DE">
      <w:pPr>
        <w:autoSpaceDE w:val="0"/>
        <w:autoSpaceDN w:val="0"/>
        <w:adjustRightInd w:val="0"/>
        <w:ind w:left="720"/>
      </w:pPr>
    </w:p>
    <w:p w:rsidR="00FD2CC8" w:rsidRPr="007E1725" w:rsidRDefault="00FD2CC8" w:rsidP="002527DE">
      <w:pPr>
        <w:pStyle w:val="Default"/>
        <w:numPr>
          <w:ilvl w:val="0"/>
          <w:numId w:val="5"/>
        </w:numPr>
        <w:rPr>
          <w:sz w:val="23"/>
          <w:szCs w:val="23"/>
        </w:rPr>
      </w:pPr>
      <w:r w:rsidRPr="007E1725">
        <w:rPr>
          <w:sz w:val="23"/>
          <w:szCs w:val="23"/>
        </w:rPr>
        <w:t>Na trhových miestach  môžu na základe povolenia správcu trhoviska predávať výrobky a poskytovať služby:</w:t>
      </w:r>
    </w:p>
    <w:p w:rsidR="00FD2CC8" w:rsidRPr="007E1725" w:rsidRDefault="00FD2CC8" w:rsidP="002527DE">
      <w:pPr>
        <w:pStyle w:val="Default"/>
        <w:numPr>
          <w:ilvl w:val="0"/>
          <w:numId w:val="18"/>
        </w:numPr>
        <w:jc w:val="both"/>
        <w:rPr>
          <w:sz w:val="23"/>
          <w:szCs w:val="23"/>
        </w:rPr>
      </w:pPr>
      <w:r w:rsidRPr="007E1725">
        <w:rPr>
          <w:sz w:val="23"/>
          <w:szCs w:val="23"/>
        </w:rPr>
        <w:t xml:space="preserve">fyzické osoby a právnické osoby oprávnené na podnikanie podľa osobitných predpisov (napr. Živnostenský zákon, Obchodný zákonník) ,    </w:t>
      </w:r>
    </w:p>
    <w:p w:rsidR="00FD2CC8" w:rsidRPr="007E1725" w:rsidRDefault="00FD2CC8" w:rsidP="002527DE">
      <w:pPr>
        <w:pStyle w:val="Default"/>
        <w:numPr>
          <w:ilvl w:val="0"/>
          <w:numId w:val="18"/>
        </w:numPr>
        <w:jc w:val="both"/>
        <w:rPr>
          <w:sz w:val="23"/>
          <w:szCs w:val="23"/>
        </w:rPr>
      </w:pPr>
      <w:r w:rsidRPr="007E1725">
        <w:rPr>
          <w:sz w:val="23"/>
          <w:szCs w:val="23"/>
        </w:rPr>
        <w:t>osoby, u ktorých sa nevyžaduje živnostenské oprávnenie alebo zápis v obchodnom registri v prípade predaja poľnohospodárskych prebytkov z vlastnej rastlinnej alebo živočíšnej produkcie, lesných plodín, čečiny, ovocia, zeleniny, zemiakov, zeleninových a kvetinových sadeníc, kvetov, stromčekov a okrasných kríkov a to:</w:t>
      </w:r>
    </w:p>
    <w:p w:rsidR="00FD2CC8" w:rsidRPr="007E1725" w:rsidRDefault="00FD2CC8" w:rsidP="00E77A6C">
      <w:pPr>
        <w:pStyle w:val="Default"/>
        <w:ind w:left="720"/>
        <w:jc w:val="both"/>
        <w:rPr>
          <w:sz w:val="23"/>
          <w:szCs w:val="23"/>
        </w:rPr>
      </w:pPr>
      <w:r w:rsidRPr="007E1725">
        <w:rPr>
          <w:sz w:val="23"/>
          <w:szCs w:val="23"/>
        </w:rPr>
        <w:t>ba)</w:t>
      </w:r>
      <w:r w:rsidR="00E77A6C" w:rsidRPr="007E1725">
        <w:rPr>
          <w:sz w:val="23"/>
          <w:szCs w:val="23"/>
        </w:rPr>
        <w:t xml:space="preserve"> </w:t>
      </w:r>
      <w:r w:rsidRPr="007E1725">
        <w:rPr>
          <w:sz w:val="23"/>
          <w:szCs w:val="23"/>
        </w:rPr>
        <w:t>samostatne hospodáriaci roľníci (na základe Osvedčenia SHR vydaného podľa zákona č. 105/1990 Zb. o súkromnom podnikaní občanov v platnom znení),</w:t>
      </w:r>
    </w:p>
    <w:p w:rsidR="00FD2CC8" w:rsidRPr="007E1725" w:rsidRDefault="00FD2CC8" w:rsidP="00E77A6C">
      <w:pPr>
        <w:pStyle w:val="Default"/>
        <w:ind w:left="720"/>
        <w:jc w:val="both"/>
        <w:rPr>
          <w:sz w:val="23"/>
          <w:szCs w:val="23"/>
        </w:rPr>
      </w:pPr>
      <w:r w:rsidRPr="007E1725">
        <w:rPr>
          <w:sz w:val="23"/>
          <w:szCs w:val="23"/>
        </w:rPr>
        <w:t>bb) fyzické osoby predávajúce rastlinné a živočíšne výrobky z vlastnej pestovateľskej alebo chovateľskej činnosti alebo lesné plodiny a čečinu, na základe povolenia    vlastníka lesa,</w:t>
      </w:r>
    </w:p>
    <w:p w:rsidR="00FD2CC8" w:rsidRPr="007E1725" w:rsidRDefault="00FD2CC8" w:rsidP="00E77A6C">
      <w:pPr>
        <w:pStyle w:val="Default"/>
        <w:ind w:left="720"/>
        <w:jc w:val="both"/>
        <w:rPr>
          <w:sz w:val="23"/>
          <w:szCs w:val="23"/>
        </w:rPr>
      </w:pPr>
      <w:r w:rsidRPr="007E1725">
        <w:rPr>
          <w:sz w:val="23"/>
          <w:szCs w:val="23"/>
        </w:rPr>
        <w:t>bc) autori ľudových umeleckých predmetov bez podnikateľského oprávnenia v zmysle zákona č. 618/2003 Z.z. - Autorský zákon a výrobcovia podomácky vyrobených alebo spracovaných drobných  výrobkov z dreva, prútia, bavlny, peria, kvetov, čečiny, kovu a pod., ktorých výroba nepodlieha živnostenskému oprávneniu,</w:t>
      </w:r>
    </w:p>
    <w:p w:rsidR="00FD2CC8" w:rsidRPr="007E1725" w:rsidRDefault="00FD2CC8" w:rsidP="00E77A6C">
      <w:pPr>
        <w:pStyle w:val="Default"/>
        <w:ind w:left="720"/>
        <w:jc w:val="both"/>
        <w:rPr>
          <w:sz w:val="23"/>
          <w:szCs w:val="23"/>
        </w:rPr>
      </w:pPr>
      <w:r w:rsidRPr="007E1725">
        <w:rPr>
          <w:sz w:val="23"/>
          <w:szCs w:val="23"/>
        </w:rPr>
        <w:t>bd)</w:t>
      </w:r>
      <w:r w:rsidR="00E77A6C" w:rsidRPr="007E1725">
        <w:rPr>
          <w:sz w:val="23"/>
          <w:szCs w:val="23"/>
        </w:rPr>
        <w:t xml:space="preserve"> </w:t>
      </w:r>
      <w:r w:rsidRPr="007E1725">
        <w:rPr>
          <w:sz w:val="23"/>
          <w:szCs w:val="23"/>
        </w:rPr>
        <w:t>občania predávajúci vlastné použité výrobky v primeranom množstve medzi sebou.</w:t>
      </w:r>
    </w:p>
    <w:p w:rsidR="00FD2CC8" w:rsidRPr="007E1725" w:rsidRDefault="00FD2CC8" w:rsidP="00E77A6C">
      <w:pPr>
        <w:pStyle w:val="Default"/>
        <w:ind w:left="720"/>
        <w:jc w:val="both"/>
        <w:rPr>
          <w:sz w:val="23"/>
          <w:szCs w:val="23"/>
        </w:rPr>
      </w:pPr>
    </w:p>
    <w:p w:rsidR="00FD2CC8" w:rsidRPr="007E1725" w:rsidRDefault="00FD2CC8" w:rsidP="002527DE">
      <w:pPr>
        <w:pStyle w:val="Default"/>
        <w:numPr>
          <w:ilvl w:val="0"/>
          <w:numId w:val="5"/>
        </w:numPr>
        <w:jc w:val="both"/>
        <w:rPr>
          <w:sz w:val="23"/>
          <w:szCs w:val="23"/>
        </w:rPr>
      </w:pPr>
      <w:r w:rsidRPr="007E1725">
        <w:rPr>
          <w:sz w:val="23"/>
          <w:szCs w:val="23"/>
        </w:rPr>
        <w:t xml:space="preserve">Na trhových miestach  nesmú predávať a poskytovať služby:   </w:t>
      </w:r>
    </w:p>
    <w:p w:rsidR="00FD2CC8" w:rsidRPr="007E1725" w:rsidRDefault="00FD2CC8" w:rsidP="002527DE">
      <w:pPr>
        <w:pStyle w:val="Default"/>
        <w:numPr>
          <w:ilvl w:val="0"/>
          <w:numId w:val="19"/>
        </w:numPr>
        <w:jc w:val="both"/>
        <w:rPr>
          <w:sz w:val="23"/>
          <w:szCs w:val="23"/>
        </w:rPr>
      </w:pPr>
      <w:r w:rsidRPr="007E1725">
        <w:rPr>
          <w:sz w:val="23"/>
          <w:szCs w:val="23"/>
        </w:rPr>
        <w:t>osoby mladšie ako 18 rokov (osoby vo veku od 15 – 18 rokov môžu so súhlasom           zákonného zástupcu vypomáhať ako pomocný personál predávajúcemu pri predaji),</w:t>
      </w:r>
    </w:p>
    <w:p w:rsidR="00FD2CC8" w:rsidRPr="007E1725" w:rsidRDefault="00FD2CC8" w:rsidP="002527DE">
      <w:pPr>
        <w:pStyle w:val="Default"/>
        <w:numPr>
          <w:ilvl w:val="0"/>
          <w:numId w:val="19"/>
        </w:numPr>
        <w:jc w:val="both"/>
        <w:rPr>
          <w:sz w:val="23"/>
          <w:szCs w:val="23"/>
        </w:rPr>
      </w:pPr>
      <w:r w:rsidRPr="007E1725">
        <w:rPr>
          <w:sz w:val="23"/>
          <w:szCs w:val="23"/>
        </w:rPr>
        <w:t>cudzí štátni príslušníci bez oprávnenia na podnikanie v SR,</w:t>
      </w:r>
      <w:r w:rsidRPr="007E1725">
        <w:rPr>
          <w:sz w:val="23"/>
          <w:szCs w:val="23"/>
        </w:rPr>
        <w:tab/>
      </w:r>
    </w:p>
    <w:p w:rsidR="00FD2CC8" w:rsidRPr="007E1725" w:rsidRDefault="00FD2CC8" w:rsidP="002527DE">
      <w:pPr>
        <w:pStyle w:val="Default"/>
        <w:numPr>
          <w:ilvl w:val="0"/>
          <w:numId w:val="19"/>
        </w:numPr>
        <w:jc w:val="both"/>
        <w:rPr>
          <w:sz w:val="23"/>
          <w:szCs w:val="23"/>
        </w:rPr>
      </w:pPr>
      <w:r w:rsidRPr="007E1725">
        <w:rPr>
          <w:sz w:val="23"/>
          <w:szCs w:val="23"/>
        </w:rPr>
        <w:t xml:space="preserve">osoby, ktoré nemajú povolenie predávať výrobky a poskytovať služby od mesta a nemajú doklad o úhrade za trhové miesto,  </w:t>
      </w:r>
    </w:p>
    <w:p w:rsidR="00FD2CC8" w:rsidRPr="007E1725" w:rsidRDefault="00FD2CC8" w:rsidP="002527DE">
      <w:pPr>
        <w:pStyle w:val="Default"/>
        <w:numPr>
          <w:ilvl w:val="0"/>
          <w:numId w:val="19"/>
        </w:numPr>
        <w:jc w:val="both"/>
        <w:rPr>
          <w:sz w:val="23"/>
          <w:szCs w:val="23"/>
        </w:rPr>
      </w:pPr>
      <w:r w:rsidRPr="007E1725">
        <w:rPr>
          <w:sz w:val="23"/>
          <w:szCs w:val="23"/>
        </w:rPr>
        <w:t>osoby predávajúce huby bez osvedčenia o odbornej spôsobilosti.</w:t>
      </w:r>
    </w:p>
    <w:p w:rsidR="00FD2CC8" w:rsidRPr="007E1725" w:rsidRDefault="00FD2CC8" w:rsidP="00E77A6C">
      <w:pPr>
        <w:pStyle w:val="Default"/>
        <w:ind w:left="720"/>
        <w:jc w:val="both"/>
        <w:rPr>
          <w:sz w:val="23"/>
          <w:szCs w:val="23"/>
        </w:rPr>
      </w:pPr>
    </w:p>
    <w:p w:rsidR="00FD2CC8" w:rsidRPr="007E1725" w:rsidRDefault="00FD2CC8" w:rsidP="002527DE">
      <w:pPr>
        <w:pStyle w:val="Default"/>
        <w:numPr>
          <w:ilvl w:val="0"/>
          <w:numId w:val="5"/>
        </w:numPr>
        <w:jc w:val="both"/>
        <w:rPr>
          <w:sz w:val="23"/>
          <w:szCs w:val="23"/>
        </w:rPr>
      </w:pPr>
      <w:r w:rsidRPr="007E1725">
        <w:rPr>
          <w:sz w:val="23"/>
          <w:szCs w:val="23"/>
        </w:rPr>
        <w:lastRenderedPageBreak/>
        <w:t>Ostatné podmienky, ktoré platia pri predaji výrobkov na trhových miestach:</w:t>
      </w:r>
    </w:p>
    <w:p w:rsidR="00FD2CC8" w:rsidRPr="007E1725" w:rsidRDefault="00FD2CC8" w:rsidP="002E2960">
      <w:pPr>
        <w:pStyle w:val="Default"/>
        <w:numPr>
          <w:ilvl w:val="0"/>
          <w:numId w:val="35"/>
        </w:numPr>
        <w:jc w:val="both"/>
        <w:rPr>
          <w:sz w:val="23"/>
          <w:szCs w:val="23"/>
        </w:rPr>
      </w:pPr>
      <w:r w:rsidRPr="007E1725">
        <w:rPr>
          <w:sz w:val="23"/>
          <w:szCs w:val="23"/>
        </w:rPr>
        <w:t>fyzické a právnické osoby predávajúce na trhovom mieste sú povinné dodržiavať hygienické a veterinárne predpisy, nariadenia v oblasti obchodu, ochrany spotrebiteľa, cien a poplatkov a všetky ostatné súvisiace predpisy a umožniť kontrolu oprávnených osôb a podriadiť sa jej výsledkom,</w:t>
      </w:r>
    </w:p>
    <w:p w:rsidR="00FD2CC8" w:rsidRPr="007E1725" w:rsidRDefault="00FD2CC8" w:rsidP="002E2960">
      <w:pPr>
        <w:pStyle w:val="Default"/>
        <w:numPr>
          <w:ilvl w:val="0"/>
          <w:numId w:val="35"/>
        </w:numPr>
        <w:jc w:val="both"/>
        <w:rPr>
          <w:sz w:val="23"/>
          <w:szCs w:val="23"/>
        </w:rPr>
      </w:pPr>
      <w:r w:rsidRPr="007E1725">
        <w:rPr>
          <w:sz w:val="23"/>
          <w:szCs w:val="23"/>
        </w:rPr>
        <w:t>tovar ponúkaný na predaj musí byť nezávadný, musí mať predpísanú alebo schválenú akosť, ak je záväzne ustanovená alebo vyplýva z osobitných predpisov, ponúkaný tovar musí byť v akosti uvádzanej predávajúcim,</w:t>
      </w:r>
    </w:p>
    <w:p w:rsidR="00FD2CC8" w:rsidRPr="007E1725" w:rsidRDefault="00FD2CC8" w:rsidP="002E2960">
      <w:pPr>
        <w:pStyle w:val="Default"/>
        <w:numPr>
          <w:ilvl w:val="0"/>
          <w:numId w:val="35"/>
        </w:numPr>
        <w:jc w:val="both"/>
        <w:rPr>
          <w:sz w:val="23"/>
          <w:szCs w:val="23"/>
        </w:rPr>
      </w:pPr>
      <w:r w:rsidRPr="007E1725">
        <w:rPr>
          <w:sz w:val="23"/>
          <w:szCs w:val="23"/>
        </w:rPr>
        <w:t>zelenina, zemiaky a lesné plody musia byť očistené, zbavené hliny a zvädnutých častí, ovocie musí byť akostne roztriedené a počas predaja uložené v debnách, košoch, prípadne vyložené na zákazníkom dostupnom mieste (nie na zemi),</w:t>
      </w:r>
    </w:p>
    <w:p w:rsidR="0039251F" w:rsidRPr="007E1725" w:rsidRDefault="00FD2CC8" w:rsidP="002E2960">
      <w:pPr>
        <w:pStyle w:val="Default"/>
        <w:numPr>
          <w:ilvl w:val="0"/>
          <w:numId w:val="35"/>
        </w:numPr>
        <w:jc w:val="both"/>
      </w:pPr>
      <w:r w:rsidRPr="007E1725">
        <w:rPr>
          <w:sz w:val="23"/>
          <w:szCs w:val="23"/>
        </w:rPr>
        <w:t xml:space="preserve">predávajúci je povinný na požiadanie poskytnúť orgánu dozoru vzorku predávaného tovaru na kontrolu zdravotnej </w:t>
      </w:r>
      <w:r w:rsidR="00EE2D85" w:rsidRPr="007E1725">
        <w:rPr>
          <w:sz w:val="23"/>
          <w:szCs w:val="23"/>
        </w:rPr>
        <w:t>bezpečnosti a akosti/kvality,</w:t>
      </w:r>
    </w:p>
    <w:p w:rsidR="00EE2D85" w:rsidRPr="007E1725" w:rsidRDefault="00EE2D85" w:rsidP="00C65CF8">
      <w:pPr>
        <w:autoSpaceDE w:val="0"/>
        <w:autoSpaceDN w:val="0"/>
        <w:adjustRightInd w:val="0"/>
        <w:jc w:val="center"/>
      </w:pPr>
    </w:p>
    <w:p w:rsidR="00984B1E" w:rsidRPr="007E1725" w:rsidRDefault="00984B1E" w:rsidP="00C65CF8">
      <w:pPr>
        <w:autoSpaceDE w:val="0"/>
        <w:autoSpaceDN w:val="0"/>
        <w:adjustRightInd w:val="0"/>
        <w:jc w:val="center"/>
        <w:rPr>
          <w:b/>
          <w:bCs/>
        </w:rPr>
      </w:pPr>
      <w:r w:rsidRPr="007E1725">
        <w:rPr>
          <w:b/>
        </w:rPr>
        <w:t>Č</w:t>
      </w:r>
      <w:r w:rsidRPr="007E1725">
        <w:rPr>
          <w:b/>
          <w:bCs/>
        </w:rPr>
        <w:t xml:space="preserve">lánok </w:t>
      </w:r>
      <w:r w:rsidR="002E2960" w:rsidRPr="007E1725">
        <w:rPr>
          <w:b/>
          <w:bCs/>
        </w:rPr>
        <w:t>5</w:t>
      </w:r>
    </w:p>
    <w:p w:rsidR="00984B1E" w:rsidRPr="007E1725" w:rsidRDefault="00984B1E" w:rsidP="00C65CF8">
      <w:pPr>
        <w:autoSpaceDE w:val="0"/>
        <w:autoSpaceDN w:val="0"/>
        <w:adjustRightInd w:val="0"/>
        <w:jc w:val="center"/>
        <w:rPr>
          <w:b/>
          <w:bCs/>
        </w:rPr>
      </w:pPr>
      <w:r w:rsidRPr="007E1725">
        <w:rPr>
          <w:b/>
          <w:bCs/>
        </w:rPr>
        <w:t>Podmienky predaja</w:t>
      </w:r>
    </w:p>
    <w:p w:rsidR="00C65CF8" w:rsidRPr="007E1725" w:rsidRDefault="00C65CF8" w:rsidP="00C65CF8">
      <w:pPr>
        <w:autoSpaceDE w:val="0"/>
        <w:autoSpaceDN w:val="0"/>
        <w:adjustRightInd w:val="0"/>
        <w:jc w:val="center"/>
        <w:rPr>
          <w:b/>
          <w:bCs/>
        </w:rPr>
      </w:pPr>
    </w:p>
    <w:p w:rsidR="00C65CF8" w:rsidRPr="007E1725" w:rsidRDefault="00C65CF8" w:rsidP="00C65CF8">
      <w:pPr>
        <w:autoSpaceDE w:val="0"/>
        <w:autoSpaceDN w:val="0"/>
        <w:adjustRightInd w:val="0"/>
        <w:jc w:val="center"/>
        <w:rPr>
          <w:b/>
          <w:bCs/>
        </w:rPr>
      </w:pPr>
    </w:p>
    <w:p w:rsidR="00984B1E" w:rsidRPr="007E1725" w:rsidRDefault="00984B1E" w:rsidP="002527DE">
      <w:pPr>
        <w:numPr>
          <w:ilvl w:val="0"/>
          <w:numId w:val="6"/>
        </w:numPr>
        <w:autoSpaceDE w:val="0"/>
        <w:autoSpaceDN w:val="0"/>
        <w:adjustRightInd w:val="0"/>
        <w:jc w:val="both"/>
      </w:pPr>
      <w:r w:rsidRPr="007E1725">
        <w:t xml:space="preserve">Druhy </w:t>
      </w:r>
      <w:r w:rsidR="00494C1C" w:rsidRPr="007E1725">
        <w:t xml:space="preserve">povolených </w:t>
      </w:r>
      <w:r w:rsidRPr="007E1725">
        <w:t>predávaných výrobkov:</w:t>
      </w:r>
    </w:p>
    <w:p w:rsidR="00C26326" w:rsidRPr="007E1725" w:rsidRDefault="00C26326" w:rsidP="002527DE">
      <w:pPr>
        <w:numPr>
          <w:ilvl w:val="0"/>
          <w:numId w:val="14"/>
        </w:numPr>
        <w:autoSpaceDE w:val="0"/>
        <w:autoSpaceDN w:val="0"/>
        <w:adjustRightInd w:val="0"/>
        <w:jc w:val="both"/>
      </w:pPr>
      <w:r w:rsidRPr="007E1725">
        <w:t>potravinárske výrobky:</w:t>
      </w:r>
    </w:p>
    <w:p w:rsidR="00C26326" w:rsidRPr="007E1725" w:rsidRDefault="00C26326" w:rsidP="002527DE">
      <w:pPr>
        <w:numPr>
          <w:ilvl w:val="0"/>
          <w:numId w:val="11"/>
        </w:numPr>
        <w:autoSpaceDE w:val="0"/>
        <w:autoSpaceDN w:val="0"/>
        <w:adjustRightInd w:val="0"/>
        <w:jc w:val="both"/>
      </w:pPr>
      <w:r w:rsidRPr="007E1725">
        <w:t>ovocie a zelenina - musia vyhovovať hygienickým požiadavkám v súlade s platnými právnymi predpismi,</w:t>
      </w:r>
    </w:p>
    <w:p w:rsidR="00671DB4" w:rsidRPr="007E1725" w:rsidRDefault="00671DB4" w:rsidP="002527DE">
      <w:pPr>
        <w:numPr>
          <w:ilvl w:val="0"/>
          <w:numId w:val="11"/>
        </w:numPr>
        <w:autoSpaceDE w:val="0"/>
        <w:autoSpaceDN w:val="0"/>
        <w:adjustRightInd w:val="0"/>
        <w:jc w:val="both"/>
      </w:pPr>
      <w:r w:rsidRPr="007E1725">
        <w:t>jedlá a nápoje určené na priamu konzumáciu na mieste,</w:t>
      </w:r>
    </w:p>
    <w:p w:rsidR="00671DB4" w:rsidRPr="007E1725" w:rsidRDefault="00671DB4" w:rsidP="002527DE">
      <w:pPr>
        <w:numPr>
          <w:ilvl w:val="0"/>
          <w:numId w:val="11"/>
        </w:numPr>
        <w:autoSpaceDE w:val="0"/>
        <w:autoSpaceDN w:val="0"/>
        <w:adjustRightInd w:val="0"/>
        <w:jc w:val="both"/>
      </w:pPr>
      <w:r w:rsidRPr="007E1725">
        <w:t>cukrová vata,</w:t>
      </w:r>
    </w:p>
    <w:p w:rsidR="00671DB4" w:rsidRPr="007E1725" w:rsidRDefault="00671DB4" w:rsidP="002527DE">
      <w:pPr>
        <w:numPr>
          <w:ilvl w:val="0"/>
          <w:numId w:val="11"/>
        </w:numPr>
        <w:autoSpaceDE w:val="0"/>
        <w:autoSpaceDN w:val="0"/>
        <w:adjustRightInd w:val="0"/>
        <w:jc w:val="both"/>
      </w:pPr>
      <w:r w:rsidRPr="007E1725">
        <w:t>cukrovinky a pernikárske výrobky,</w:t>
      </w:r>
    </w:p>
    <w:p w:rsidR="00671DB4" w:rsidRPr="007E1725" w:rsidRDefault="00671DB4" w:rsidP="002527DE">
      <w:pPr>
        <w:numPr>
          <w:ilvl w:val="0"/>
          <w:numId w:val="11"/>
        </w:numPr>
        <w:autoSpaceDE w:val="0"/>
        <w:autoSpaceDN w:val="0"/>
        <w:adjustRightInd w:val="0"/>
        <w:jc w:val="both"/>
      </w:pPr>
      <w:r w:rsidRPr="007E1725">
        <w:t>sušené ovocie, oriešky,</w:t>
      </w:r>
    </w:p>
    <w:p w:rsidR="00671DB4" w:rsidRPr="007E1725" w:rsidRDefault="00671DB4" w:rsidP="002527DE">
      <w:pPr>
        <w:numPr>
          <w:ilvl w:val="0"/>
          <w:numId w:val="11"/>
        </w:numPr>
        <w:autoSpaceDE w:val="0"/>
        <w:autoSpaceDN w:val="0"/>
        <w:adjustRightInd w:val="0"/>
        <w:jc w:val="both"/>
      </w:pPr>
      <w:r w:rsidRPr="007E1725">
        <w:t>tekvicové semienka,</w:t>
      </w:r>
    </w:p>
    <w:p w:rsidR="00671DB4" w:rsidRPr="007E1725" w:rsidRDefault="00671DB4" w:rsidP="002527DE">
      <w:pPr>
        <w:numPr>
          <w:ilvl w:val="0"/>
          <w:numId w:val="11"/>
        </w:numPr>
        <w:autoSpaceDE w:val="0"/>
        <w:autoSpaceDN w:val="0"/>
        <w:adjustRightInd w:val="0"/>
        <w:jc w:val="both"/>
      </w:pPr>
      <w:r w:rsidRPr="007E1725">
        <w:t>oblátky,</w:t>
      </w:r>
    </w:p>
    <w:p w:rsidR="00C26326" w:rsidRPr="007E1725" w:rsidRDefault="00C26326" w:rsidP="002527DE">
      <w:pPr>
        <w:numPr>
          <w:ilvl w:val="0"/>
          <w:numId w:val="12"/>
        </w:numPr>
        <w:autoSpaceDE w:val="0"/>
        <w:autoSpaceDN w:val="0"/>
        <w:adjustRightInd w:val="0"/>
        <w:jc w:val="both"/>
      </w:pPr>
      <w:r w:rsidRPr="007E1725">
        <w:t>včelí med, včelie produkty</w:t>
      </w:r>
      <w:r w:rsidR="00671DB4" w:rsidRPr="007E1725">
        <w:t>,</w:t>
      </w:r>
    </w:p>
    <w:p w:rsidR="00C26326" w:rsidRPr="007E1725" w:rsidRDefault="00C26326" w:rsidP="002527DE">
      <w:pPr>
        <w:numPr>
          <w:ilvl w:val="0"/>
          <w:numId w:val="13"/>
        </w:numPr>
        <w:autoSpaceDE w:val="0"/>
        <w:autoSpaceDN w:val="0"/>
        <w:adjustRightInd w:val="0"/>
        <w:jc w:val="both"/>
      </w:pPr>
      <w:r w:rsidRPr="007E1725">
        <w:t>potravinárske výrobky v pojazdných predajniach schválených príslušnými orgánmi verejného zdravotníctva.</w:t>
      </w:r>
    </w:p>
    <w:p w:rsidR="00C26326" w:rsidRPr="007E1725" w:rsidRDefault="00C26326" w:rsidP="00C26326">
      <w:pPr>
        <w:autoSpaceDE w:val="0"/>
        <w:autoSpaceDN w:val="0"/>
        <w:adjustRightInd w:val="0"/>
        <w:ind w:left="720"/>
        <w:jc w:val="both"/>
      </w:pPr>
    </w:p>
    <w:p w:rsidR="00C26326" w:rsidRPr="007E1725" w:rsidRDefault="00C26326" w:rsidP="002527DE">
      <w:pPr>
        <w:numPr>
          <w:ilvl w:val="0"/>
          <w:numId w:val="14"/>
        </w:numPr>
        <w:autoSpaceDE w:val="0"/>
        <w:autoSpaceDN w:val="0"/>
        <w:adjustRightInd w:val="0"/>
        <w:jc w:val="both"/>
      </w:pPr>
      <w:r w:rsidRPr="007E1725">
        <w:t>ostatné výrobky :</w:t>
      </w:r>
    </w:p>
    <w:p w:rsidR="00C26326" w:rsidRPr="007E1725" w:rsidRDefault="00C26326" w:rsidP="002527DE">
      <w:pPr>
        <w:numPr>
          <w:ilvl w:val="0"/>
          <w:numId w:val="15"/>
        </w:numPr>
        <w:autoSpaceDE w:val="0"/>
        <w:autoSpaceDN w:val="0"/>
        <w:adjustRightInd w:val="0"/>
        <w:jc w:val="both"/>
      </w:pPr>
      <w:r w:rsidRPr="007E1725">
        <w:t>stromčeky,</w:t>
      </w:r>
    </w:p>
    <w:p w:rsidR="00C26326" w:rsidRPr="007E1725" w:rsidRDefault="00C26326" w:rsidP="002527DE">
      <w:pPr>
        <w:numPr>
          <w:ilvl w:val="0"/>
          <w:numId w:val="15"/>
        </w:numPr>
        <w:autoSpaceDE w:val="0"/>
        <w:autoSpaceDN w:val="0"/>
        <w:adjustRightInd w:val="0"/>
        <w:jc w:val="both"/>
      </w:pPr>
      <w:r w:rsidRPr="007E1725">
        <w:t>kvetiny,</w:t>
      </w:r>
    </w:p>
    <w:p w:rsidR="00C26326" w:rsidRPr="007E1725" w:rsidRDefault="00C26326" w:rsidP="002527DE">
      <w:pPr>
        <w:numPr>
          <w:ilvl w:val="0"/>
          <w:numId w:val="16"/>
        </w:numPr>
        <w:autoSpaceDE w:val="0"/>
        <w:autoSpaceDN w:val="0"/>
        <w:adjustRightInd w:val="0"/>
        <w:jc w:val="both"/>
      </w:pPr>
      <w:r w:rsidRPr="007E1725">
        <w:t>ľudové umelecké a remeselnícke výrobky.</w:t>
      </w:r>
    </w:p>
    <w:p w:rsidR="00C26326" w:rsidRPr="007E1725" w:rsidRDefault="00C26326" w:rsidP="00C26326">
      <w:pPr>
        <w:autoSpaceDE w:val="0"/>
        <w:autoSpaceDN w:val="0"/>
        <w:adjustRightInd w:val="0"/>
        <w:ind w:left="360"/>
        <w:jc w:val="both"/>
      </w:pPr>
    </w:p>
    <w:p w:rsidR="00C44F86" w:rsidRPr="007E1725" w:rsidRDefault="00C26326" w:rsidP="002527DE">
      <w:pPr>
        <w:numPr>
          <w:ilvl w:val="0"/>
          <w:numId w:val="14"/>
        </w:numPr>
        <w:autoSpaceDE w:val="0"/>
        <w:autoSpaceDN w:val="0"/>
        <w:adjustRightInd w:val="0"/>
        <w:jc w:val="both"/>
      </w:pPr>
      <w:r w:rsidRPr="007E1725">
        <w:t xml:space="preserve">spotrebné výrobky, najmä textilné výrobky, odevné výrobky, obuv, domáce potreby, elektrotechnické výrobky, výrobky spotrebnej elektroniky, </w:t>
      </w:r>
      <w:r w:rsidR="002C2A30" w:rsidRPr="007E1725">
        <w:t xml:space="preserve">očnej optiky (okuliare), </w:t>
      </w:r>
      <w:r w:rsidRPr="007E1725">
        <w:t>drobný tovar, papierenské výrobky, kozmetika, drogériový tovar</w:t>
      </w:r>
      <w:r w:rsidR="002C2A30" w:rsidRPr="007E1725">
        <w:t xml:space="preserve"> a</w:t>
      </w:r>
      <w:r w:rsidR="00321AF7" w:rsidRPr="007E1725">
        <w:t> </w:t>
      </w:r>
      <w:r w:rsidR="002C2A30" w:rsidRPr="007E1725">
        <w:t>hračky</w:t>
      </w:r>
      <w:r w:rsidR="00321AF7" w:rsidRPr="007E1725">
        <w:t>.</w:t>
      </w:r>
      <w:r w:rsidR="00C44F86" w:rsidRPr="007E1725">
        <w:t xml:space="preserve"> </w:t>
      </w:r>
      <w:r w:rsidR="00321AF7" w:rsidRPr="007E1725">
        <w:t>E</w:t>
      </w:r>
      <w:r w:rsidR="00C44F86" w:rsidRPr="007E1725">
        <w:t xml:space="preserve">lektrotechnické výrobky, ktoré sú určené na napájanie z elektrickej siete, sa môžu predávať iba </w:t>
      </w:r>
      <w:r w:rsidR="00A136F8" w:rsidRPr="007E1725">
        <w:t>v</w:t>
      </w:r>
      <w:r w:rsidR="00EE2D85" w:rsidRPr="007E1725">
        <w:t> prevádzkarni</w:t>
      </w:r>
      <w:r w:rsidR="00C44F86" w:rsidRPr="007E1725">
        <w:t>ach tržníc a v stánkoch s trvalým stanovišťom, v ktorých sú vytvorené podmienky na bezpečné vyskúšanie ich funkčnosti, športové potreby sa</w:t>
      </w:r>
      <w:r w:rsidR="00EE2D85" w:rsidRPr="007E1725">
        <w:t xml:space="preserve"> môžu predávať iba v prevádzkarniach tržníc, v prevádzkarni</w:t>
      </w:r>
      <w:r w:rsidR="00C44F86" w:rsidRPr="007E1725">
        <w:t>ach trhovísk a v pojazdných predajniach.</w:t>
      </w:r>
    </w:p>
    <w:p w:rsidR="00C26326" w:rsidRPr="007E1725" w:rsidRDefault="00C26326" w:rsidP="00C26326">
      <w:pPr>
        <w:autoSpaceDE w:val="0"/>
        <w:autoSpaceDN w:val="0"/>
        <w:adjustRightInd w:val="0"/>
        <w:jc w:val="both"/>
      </w:pPr>
    </w:p>
    <w:p w:rsidR="00C26326" w:rsidRPr="007E1725" w:rsidRDefault="00C26326" w:rsidP="002527DE">
      <w:pPr>
        <w:numPr>
          <w:ilvl w:val="0"/>
          <w:numId w:val="6"/>
        </w:numPr>
        <w:autoSpaceDE w:val="0"/>
        <w:autoSpaceDN w:val="0"/>
        <w:adjustRightInd w:val="0"/>
        <w:jc w:val="both"/>
      </w:pPr>
      <w:r w:rsidRPr="007E1725">
        <w:t>Na trhových miestach sa zakazuje predávať:</w:t>
      </w:r>
    </w:p>
    <w:p w:rsidR="00935067" w:rsidRPr="007E1725" w:rsidRDefault="00935067" w:rsidP="00935067">
      <w:pPr>
        <w:autoSpaceDE w:val="0"/>
        <w:autoSpaceDN w:val="0"/>
        <w:adjustRightInd w:val="0"/>
        <w:ind w:left="720"/>
        <w:jc w:val="both"/>
      </w:pPr>
    </w:p>
    <w:p w:rsidR="00935067" w:rsidRPr="007E1725" w:rsidRDefault="00935067" w:rsidP="002527DE">
      <w:pPr>
        <w:numPr>
          <w:ilvl w:val="0"/>
          <w:numId w:val="2"/>
        </w:numPr>
        <w:jc w:val="both"/>
      </w:pPr>
      <w:r w:rsidRPr="007E1725">
        <w:t>živé zvieratá; zákaz sa nevzťahuje</w:t>
      </w:r>
      <w:r w:rsidRPr="007E1725">
        <w:rPr>
          <w:b/>
        </w:rPr>
        <w:t xml:space="preserve"> </w:t>
      </w:r>
      <w:r w:rsidRPr="007E1725">
        <w:t xml:space="preserve">na predaj sladkovodných trhových rýb a na predaj domácej vodnej hydiny, domácej hrabavej hydiny, domácich králikov, psov, mačiek </w:t>
      </w:r>
      <w:r w:rsidRPr="007E1725">
        <w:lastRenderedPageBreak/>
        <w:t>a drobných hlodavcov a na propagačné podujatia organizované zväzmi a združeniami chovateľov zvierat na základe súhlasného stanoviska príslušného orgánu veterinárnej správy,</w:t>
      </w:r>
    </w:p>
    <w:p w:rsidR="00EE2D85" w:rsidRPr="007E1725" w:rsidRDefault="00EE2D85" w:rsidP="00EE2D85">
      <w:pPr>
        <w:numPr>
          <w:ilvl w:val="0"/>
          <w:numId w:val="2"/>
        </w:numPr>
        <w:jc w:val="both"/>
      </w:pPr>
      <w:r w:rsidRPr="007E1725">
        <w:t>liehoviny, destiláty a spotrebiteľsky balené alkoholické nápoje, zákaz sa nevzťahuje na predaj liehovín a destilátov na príležitostných trhoch,</w:t>
      </w:r>
    </w:p>
    <w:p w:rsidR="00EE2D85" w:rsidRPr="007E1725" w:rsidRDefault="00EE2D85" w:rsidP="00EE2D85">
      <w:pPr>
        <w:numPr>
          <w:ilvl w:val="0"/>
          <w:numId w:val="2"/>
        </w:numPr>
        <w:jc w:val="both"/>
      </w:pPr>
      <w:r w:rsidRPr="007E1725">
        <w:t>osivá a sadivá, ktoré môžu uvádzať do obehu len fyzické a právnické osoby s osobitým poverením a atestom,</w:t>
      </w:r>
    </w:p>
    <w:p w:rsidR="00EE2D85" w:rsidRPr="007E1725" w:rsidRDefault="00EE2D85" w:rsidP="00EE2D85">
      <w:pPr>
        <w:numPr>
          <w:ilvl w:val="0"/>
          <w:numId w:val="2"/>
        </w:numPr>
        <w:spacing w:before="60"/>
        <w:jc w:val="both"/>
        <w:rPr>
          <w:spacing w:val="6"/>
          <w:szCs w:val="32"/>
        </w:rPr>
      </w:pPr>
      <w:r w:rsidRPr="007E1725">
        <w:rPr>
          <w:spacing w:val="6"/>
          <w:szCs w:val="32"/>
        </w:rPr>
        <w:t xml:space="preserve">chránené  živočíchy, exempláre živočíchov, nebezpečné živočíchy a invázne druhy živočíchov </w:t>
      </w:r>
    </w:p>
    <w:p w:rsidR="00EE2D85" w:rsidRPr="007E1725" w:rsidRDefault="00EE2D85" w:rsidP="00EE2D85">
      <w:pPr>
        <w:numPr>
          <w:ilvl w:val="0"/>
          <w:numId w:val="2"/>
        </w:numPr>
        <w:spacing w:before="60"/>
        <w:jc w:val="both"/>
        <w:rPr>
          <w:spacing w:val="6"/>
          <w:szCs w:val="32"/>
        </w:rPr>
      </w:pPr>
      <w:r w:rsidRPr="007E1725">
        <w:rPr>
          <w:spacing w:val="6"/>
          <w:szCs w:val="32"/>
        </w:rPr>
        <w:t>chránené rastliny, exempláre rastlín a invázne druhy rastlín</w:t>
      </w:r>
    </w:p>
    <w:p w:rsidR="00EE2D85" w:rsidRPr="007E1725" w:rsidRDefault="00EE2D85" w:rsidP="00EE2D85">
      <w:pPr>
        <w:numPr>
          <w:ilvl w:val="0"/>
          <w:numId w:val="2"/>
        </w:numPr>
        <w:jc w:val="both"/>
      </w:pPr>
      <w:r w:rsidRPr="007E1725">
        <w:t>lieky, jedy, omamné, psychotropné a iné špecifické výrobky, ktorých predaj je viazaný na osobitné povolenie,</w:t>
      </w:r>
    </w:p>
    <w:p w:rsidR="00EE2D85" w:rsidRPr="007E1725" w:rsidRDefault="00EE2D85" w:rsidP="00EE2D85">
      <w:pPr>
        <w:numPr>
          <w:ilvl w:val="0"/>
          <w:numId w:val="2"/>
        </w:numPr>
        <w:jc w:val="both"/>
      </w:pPr>
      <w:r w:rsidRPr="007E1725">
        <w:t>tlač a iné veci ktoré ohrozujú mravnosť,</w:t>
      </w:r>
    </w:p>
    <w:p w:rsidR="00EE2D85" w:rsidRPr="007E1725" w:rsidRDefault="00EE2D85" w:rsidP="00EE2D85">
      <w:pPr>
        <w:numPr>
          <w:ilvl w:val="0"/>
          <w:numId w:val="2"/>
        </w:numPr>
        <w:jc w:val="both"/>
      </w:pPr>
      <w:r w:rsidRPr="007E1725">
        <w:t xml:space="preserve">výbušniny a pyrotechnické výrobky, </w:t>
      </w:r>
    </w:p>
    <w:p w:rsidR="00EE2D85" w:rsidRPr="007E1725" w:rsidRDefault="00EE2D85" w:rsidP="00EE2D85">
      <w:pPr>
        <w:numPr>
          <w:ilvl w:val="0"/>
          <w:numId w:val="2"/>
        </w:numPr>
        <w:jc w:val="both"/>
      </w:pPr>
      <w:r w:rsidRPr="007E1725">
        <w:t>automobily, motocykle, súčiastky a príslušenstvo,</w:t>
      </w:r>
    </w:p>
    <w:p w:rsidR="00EE2D85" w:rsidRPr="007E1725" w:rsidRDefault="00EE2D85" w:rsidP="00EE2D85">
      <w:pPr>
        <w:numPr>
          <w:ilvl w:val="0"/>
          <w:numId w:val="2"/>
        </w:numPr>
        <w:jc w:val="both"/>
      </w:pPr>
      <w:r w:rsidRPr="007E1725">
        <w:t>zbrane a strelivo,</w:t>
      </w:r>
    </w:p>
    <w:p w:rsidR="00EE2D85" w:rsidRPr="007E1725" w:rsidRDefault="00EE2D85" w:rsidP="00EE2D85">
      <w:pPr>
        <w:numPr>
          <w:ilvl w:val="0"/>
          <w:numId w:val="2"/>
        </w:numPr>
        <w:jc w:val="both"/>
      </w:pPr>
      <w:r w:rsidRPr="007E1725">
        <w:t xml:space="preserve">tabak a tabakové výrobky a výrobky, ktoré sú  určené </w:t>
      </w:r>
      <w:r w:rsidR="006703F0" w:rsidRPr="007E1725">
        <w:t xml:space="preserve"> na fajčenie a neobsahujú tabak</w:t>
      </w:r>
    </w:p>
    <w:p w:rsidR="006703F0" w:rsidRPr="007E1725" w:rsidRDefault="006703F0" w:rsidP="00EE2D85">
      <w:pPr>
        <w:numPr>
          <w:ilvl w:val="0"/>
          <w:numId w:val="2"/>
        </w:numPr>
        <w:jc w:val="both"/>
      </w:pPr>
      <w:r w:rsidRPr="007E1725">
        <w:rPr>
          <w:color w:val="000000"/>
          <w:shd w:val="clear" w:color="auto" w:fill="FFFFFF"/>
        </w:rPr>
        <w:t>huby okrem čerstvých jedlých húb</w:t>
      </w:r>
      <w:r w:rsidRPr="007E1725">
        <w:rPr>
          <w:b/>
          <w:bCs/>
          <w:shd w:val="clear" w:color="auto" w:fill="FFFFFF"/>
          <w:vertAlign w:val="superscript"/>
        </w:rPr>
        <w:t xml:space="preserve"> </w:t>
      </w:r>
      <w:r w:rsidRPr="007E1725">
        <w:rPr>
          <w:color w:val="000000"/>
          <w:shd w:val="clear" w:color="auto" w:fill="FFFFFF"/>
        </w:rPr>
        <w:t>a spotrebiteľsky balených sušených húb, ktoré boli spracované v prevádzkarni, ktorá spĺňa požiadavky podľa osobitných predpisov.</w:t>
      </w:r>
    </w:p>
    <w:p w:rsidR="00216812" w:rsidRPr="007E1725" w:rsidRDefault="00216812" w:rsidP="00C26326">
      <w:pPr>
        <w:autoSpaceDE w:val="0"/>
        <w:autoSpaceDN w:val="0"/>
        <w:adjustRightInd w:val="0"/>
        <w:jc w:val="both"/>
      </w:pPr>
    </w:p>
    <w:p w:rsidR="00216812" w:rsidRPr="007E1725" w:rsidRDefault="00216812" w:rsidP="00C26326">
      <w:pPr>
        <w:autoSpaceDE w:val="0"/>
        <w:autoSpaceDN w:val="0"/>
        <w:adjustRightInd w:val="0"/>
        <w:jc w:val="both"/>
      </w:pPr>
    </w:p>
    <w:p w:rsidR="00C26326" w:rsidRPr="007E1725" w:rsidRDefault="00C26326" w:rsidP="002527DE">
      <w:pPr>
        <w:numPr>
          <w:ilvl w:val="0"/>
          <w:numId w:val="6"/>
        </w:numPr>
        <w:autoSpaceDE w:val="0"/>
        <w:autoSpaceDN w:val="0"/>
        <w:adjustRightInd w:val="0"/>
        <w:jc w:val="both"/>
      </w:pPr>
      <w:r w:rsidRPr="007E1725">
        <w:t>Na trhových miestach možno poskytovať tieto služby:</w:t>
      </w:r>
    </w:p>
    <w:p w:rsidR="00C26326" w:rsidRPr="007E1725" w:rsidRDefault="00C26326" w:rsidP="00C26326">
      <w:pPr>
        <w:numPr>
          <w:ilvl w:val="0"/>
          <w:numId w:val="1"/>
        </w:numPr>
        <w:autoSpaceDE w:val="0"/>
        <w:autoSpaceDN w:val="0"/>
        <w:adjustRightInd w:val="0"/>
      </w:pPr>
      <w:r w:rsidRPr="007E1725">
        <w:t>pohostinské a reštauračné služby, rýchle občerstvenie a stravovanie</w:t>
      </w:r>
    </w:p>
    <w:p w:rsidR="00C26326" w:rsidRPr="007E1725" w:rsidRDefault="00C26326" w:rsidP="00C26326">
      <w:pPr>
        <w:numPr>
          <w:ilvl w:val="0"/>
          <w:numId w:val="1"/>
        </w:numPr>
        <w:autoSpaceDE w:val="0"/>
        <w:autoSpaceDN w:val="0"/>
        <w:adjustRightInd w:val="0"/>
      </w:pPr>
      <w:r w:rsidRPr="007E1725">
        <w:t>brúsenie nožov, nožníc a nástrojov</w:t>
      </w:r>
    </w:p>
    <w:p w:rsidR="00C26326" w:rsidRPr="007E1725" w:rsidRDefault="00C26326" w:rsidP="00C26326">
      <w:pPr>
        <w:numPr>
          <w:ilvl w:val="0"/>
          <w:numId w:val="1"/>
        </w:numPr>
        <w:autoSpaceDE w:val="0"/>
        <w:autoSpaceDN w:val="0"/>
        <w:adjustRightInd w:val="0"/>
      </w:pPr>
      <w:r w:rsidRPr="007E1725">
        <w:t>oprava dáždnikov</w:t>
      </w:r>
    </w:p>
    <w:p w:rsidR="00C26326" w:rsidRPr="007E1725" w:rsidRDefault="00C26326" w:rsidP="00C26326">
      <w:pPr>
        <w:numPr>
          <w:ilvl w:val="0"/>
          <w:numId w:val="1"/>
        </w:numPr>
        <w:autoSpaceDE w:val="0"/>
        <w:autoSpaceDN w:val="0"/>
        <w:adjustRightInd w:val="0"/>
      </w:pPr>
      <w:r w:rsidRPr="007E1725">
        <w:t>oprava a čistenie obuvi</w:t>
      </w:r>
    </w:p>
    <w:p w:rsidR="00C26326" w:rsidRPr="007E1725" w:rsidRDefault="00C26326" w:rsidP="00C26326">
      <w:pPr>
        <w:numPr>
          <w:ilvl w:val="0"/>
          <w:numId w:val="1"/>
        </w:numPr>
        <w:autoSpaceDE w:val="0"/>
        <w:autoSpaceDN w:val="0"/>
        <w:adjustRightInd w:val="0"/>
      </w:pPr>
      <w:r w:rsidRPr="007E1725">
        <w:t>kľúčové služby</w:t>
      </w:r>
    </w:p>
    <w:p w:rsidR="00BA4720" w:rsidRPr="007E1725" w:rsidRDefault="00BA4720" w:rsidP="00C26326">
      <w:pPr>
        <w:numPr>
          <w:ilvl w:val="0"/>
          <w:numId w:val="1"/>
        </w:numPr>
        <w:autoSpaceDE w:val="0"/>
        <w:autoSpaceDN w:val="0"/>
        <w:adjustRightInd w:val="0"/>
      </w:pPr>
      <w:r w:rsidRPr="007E1725">
        <w:t>fotografické, video a reprografické služby</w:t>
      </w:r>
    </w:p>
    <w:p w:rsidR="00BA4720" w:rsidRPr="007E1725" w:rsidRDefault="00BA4720" w:rsidP="00C26326">
      <w:pPr>
        <w:numPr>
          <w:ilvl w:val="0"/>
          <w:numId w:val="1"/>
        </w:numPr>
        <w:autoSpaceDE w:val="0"/>
        <w:autoSpaceDN w:val="0"/>
        <w:adjustRightInd w:val="0"/>
      </w:pPr>
      <w:r w:rsidRPr="007E1725">
        <w:t>brašnárske služby</w:t>
      </w:r>
    </w:p>
    <w:p w:rsidR="005B7113" w:rsidRPr="007E1725" w:rsidRDefault="005B7113" w:rsidP="005B7113">
      <w:pPr>
        <w:autoSpaceDE w:val="0"/>
        <w:autoSpaceDN w:val="0"/>
        <w:adjustRightInd w:val="0"/>
        <w:ind w:left="720"/>
      </w:pPr>
    </w:p>
    <w:p w:rsidR="005B7113" w:rsidRPr="007E1725" w:rsidRDefault="005B7113" w:rsidP="005B7113">
      <w:pPr>
        <w:autoSpaceDE w:val="0"/>
        <w:autoSpaceDN w:val="0"/>
        <w:adjustRightInd w:val="0"/>
        <w:ind w:left="720"/>
      </w:pPr>
    </w:p>
    <w:p w:rsidR="00B86451" w:rsidRPr="007E1725" w:rsidRDefault="00B86451" w:rsidP="00B86451">
      <w:pPr>
        <w:numPr>
          <w:ilvl w:val="0"/>
          <w:numId w:val="6"/>
        </w:numPr>
        <w:autoSpaceDE w:val="0"/>
        <w:autoSpaceDN w:val="0"/>
        <w:adjustRightInd w:val="0"/>
        <w:jc w:val="both"/>
      </w:pPr>
      <w:r w:rsidRPr="007E1725">
        <w:t>Tovar, pri predaji ktorého musia byť splnené podmienky stanovené osobitnými  predpismi t. j. vyžaduje sa osvedčenie – potvrdenie:</w:t>
      </w:r>
    </w:p>
    <w:p w:rsidR="00B86451" w:rsidRPr="007E1725" w:rsidRDefault="00B86451" w:rsidP="00B86451">
      <w:pPr>
        <w:autoSpaceDE w:val="0"/>
        <w:autoSpaceDN w:val="0"/>
        <w:adjustRightInd w:val="0"/>
        <w:ind w:left="720"/>
        <w:jc w:val="both"/>
      </w:pPr>
    </w:p>
    <w:p w:rsidR="00B86451" w:rsidRPr="007E1725" w:rsidRDefault="00B86451" w:rsidP="00B86451">
      <w:pPr>
        <w:numPr>
          <w:ilvl w:val="0"/>
          <w:numId w:val="29"/>
        </w:numPr>
        <w:tabs>
          <w:tab w:val="clear" w:pos="720"/>
          <w:tab w:val="num" w:pos="240"/>
        </w:tabs>
        <w:spacing w:before="60"/>
        <w:ind w:left="0" w:firstLine="0"/>
        <w:jc w:val="both"/>
        <w:rPr>
          <w:spacing w:val="6"/>
          <w:szCs w:val="32"/>
        </w:rPr>
      </w:pPr>
      <w:r w:rsidRPr="007E1725">
        <w:rPr>
          <w:spacing w:val="6"/>
          <w:szCs w:val="32"/>
        </w:rPr>
        <w:t>nebalené potraviny rastlinného pôvodu ako :</w:t>
      </w:r>
    </w:p>
    <w:p w:rsidR="00B86451" w:rsidRPr="007E1725" w:rsidRDefault="00B86451" w:rsidP="00B86451">
      <w:pPr>
        <w:spacing w:before="60"/>
        <w:ind w:left="709"/>
        <w:jc w:val="both"/>
        <w:rPr>
          <w:spacing w:val="6"/>
          <w:szCs w:val="32"/>
        </w:rPr>
      </w:pPr>
      <w:r w:rsidRPr="007E1725">
        <w:rPr>
          <w:spacing w:val="6"/>
          <w:szCs w:val="32"/>
        </w:rPr>
        <w:t xml:space="preserve">ovocie a zelenina, zemiaky, strukoviny, olejniny a podobne môže predávať fyzická osoba z vlastnej pestovateľskej činnosti podľa nariadenia vlády SR  č. 360/2011 Z. z. , ktorá je  </w:t>
      </w:r>
      <w:r w:rsidRPr="007E1725">
        <w:rPr>
          <w:color w:val="231F20"/>
          <w:spacing w:val="6"/>
          <w:szCs w:val="28"/>
        </w:rPr>
        <w:t>osobitne zaregistrovaná na príslušnej Regionálnej veterinárnej a potravinovej správe (ďalej len „RVPS“)</w:t>
      </w:r>
      <w:r w:rsidRPr="007E1725">
        <w:rPr>
          <w:spacing w:val="6"/>
          <w:szCs w:val="32"/>
        </w:rPr>
        <w:t xml:space="preserve"> </w:t>
      </w:r>
    </w:p>
    <w:p w:rsidR="00B86451" w:rsidRPr="007E1725" w:rsidRDefault="00B86451" w:rsidP="00B86451">
      <w:pPr>
        <w:numPr>
          <w:ilvl w:val="0"/>
          <w:numId w:val="29"/>
        </w:numPr>
        <w:autoSpaceDE w:val="0"/>
        <w:autoSpaceDN w:val="0"/>
        <w:adjustRightInd w:val="0"/>
        <w:spacing w:before="60"/>
        <w:jc w:val="both"/>
        <w:rPr>
          <w:color w:val="231F20"/>
          <w:spacing w:val="6"/>
          <w:szCs w:val="28"/>
        </w:rPr>
      </w:pPr>
      <w:r w:rsidRPr="007E1725">
        <w:rPr>
          <w:spacing w:val="6"/>
          <w:szCs w:val="28"/>
        </w:rPr>
        <w:t>potraviny živočíšneho pôvodu, a to :</w:t>
      </w:r>
      <w:r w:rsidRPr="007E1725">
        <w:rPr>
          <w:color w:val="231F20"/>
          <w:spacing w:val="6"/>
          <w:szCs w:val="28"/>
        </w:rPr>
        <w:t xml:space="preserve"> </w:t>
      </w:r>
    </w:p>
    <w:p w:rsidR="00B86451" w:rsidRPr="007E1725" w:rsidRDefault="00B86451" w:rsidP="00B86451">
      <w:pPr>
        <w:numPr>
          <w:ilvl w:val="0"/>
          <w:numId w:val="33"/>
        </w:numPr>
        <w:autoSpaceDE w:val="0"/>
        <w:autoSpaceDN w:val="0"/>
        <w:adjustRightInd w:val="0"/>
        <w:spacing w:before="60"/>
        <w:jc w:val="both"/>
        <w:rPr>
          <w:color w:val="231F20"/>
          <w:spacing w:val="6"/>
          <w:szCs w:val="28"/>
        </w:rPr>
      </w:pPr>
      <w:r w:rsidRPr="007E1725">
        <w:rPr>
          <w:color w:val="231F20"/>
          <w:spacing w:val="6"/>
          <w:szCs w:val="28"/>
        </w:rPr>
        <w:t xml:space="preserve">med určený na ľudskú spotrebu môže predávať len prvovýrobca, ktorý je držiteľom včelstiev, vykonáva zber a balenie včelieho medu vo vlastných priestoroch a je na dodávanie alebo priamy predaj medu osobitne zaregistrovaný na príslušnej RVPS podľa trvalého pobytu držiteľa včelstiev alebo umiestnenia včelstiev,( </w:t>
      </w:r>
      <w:r w:rsidRPr="007E1725">
        <w:t>včelí med  - musí byť zmyslovo bezchybný, zdravotne bezpečný,  uvádzaný do predaja v balení zo zdravotne bezpečného materiálu, s označením výrobcu, názvu výrobku, hmotnosti, dátumu plnenia a doby použiteľnosti. Med môžu predávať (ponúkať) osoby, ktoré sú zdravotne spôsobilé.</w:t>
      </w:r>
      <w:r w:rsidRPr="007E1725">
        <w:rPr>
          <w:strike/>
        </w:rPr>
        <w:t xml:space="preserve">  </w:t>
      </w:r>
    </w:p>
    <w:p w:rsidR="00B86451" w:rsidRPr="007E1725" w:rsidRDefault="00B86451" w:rsidP="00B86451">
      <w:pPr>
        <w:numPr>
          <w:ilvl w:val="0"/>
          <w:numId w:val="30"/>
        </w:numPr>
        <w:spacing w:before="60"/>
        <w:ind w:left="644"/>
        <w:jc w:val="both"/>
        <w:rPr>
          <w:spacing w:val="6"/>
          <w:szCs w:val="32"/>
        </w:rPr>
      </w:pPr>
      <w:r w:rsidRPr="007E1725">
        <w:rPr>
          <w:spacing w:val="6"/>
          <w:szCs w:val="32"/>
        </w:rPr>
        <w:lastRenderedPageBreak/>
        <w:t xml:space="preserve">živú hydinu môžu predávať len fyzické a právnické osoby, ktoré sa preukážu súhlasným stanoviskom RVPS na predaj hydiny, RVPS vydá súhlas na predaj živej hydiny len tým žiadateľom, ktorí majú svoj chov pod veterinárnym dozorom a splnia požiadavky na prepravu hydiny, ustajnenie, napájanie, </w:t>
      </w:r>
    </w:p>
    <w:p w:rsidR="00B86451" w:rsidRPr="007E1725" w:rsidRDefault="00B86451" w:rsidP="00B86451">
      <w:pPr>
        <w:numPr>
          <w:ilvl w:val="0"/>
          <w:numId w:val="30"/>
        </w:numPr>
        <w:autoSpaceDE w:val="0"/>
        <w:autoSpaceDN w:val="0"/>
        <w:adjustRightInd w:val="0"/>
        <w:spacing w:before="60"/>
        <w:ind w:left="644"/>
        <w:jc w:val="both"/>
      </w:pPr>
      <w:r w:rsidRPr="007E1725">
        <w:rPr>
          <w:spacing w:val="6"/>
          <w:szCs w:val="32"/>
        </w:rPr>
        <w:t xml:space="preserve">produkty živočíšneho pôvodu ako čerstvé mäso, mäsové výrobky, čerstvé slepačie konzumné vajcia, mliečne výrobky vrátane  </w:t>
      </w:r>
      <w:r w:rsidRPr="007E1725">
        <w:t>syrových korbáčikov, oštiepkov, pareníc</w:t>
      </w:r>
      <w:r w:rsidRPr="007E1725">
        <w:rPr>
          <w:spacing w:val="6"/>
          <w:szCs w:val="32"/>
        </w:rPr>
        <w:t xml:space="preserve">, produkty rybolovu a pod. za podmienok dodržiavania technických, prevádzkových a hygienických podmienok podľa osobitných predpisov (najmä zákona  o potravinách a jeho vykonávacích predpisov) je možné predávať </w:t>
      </w:r>
      <w:r w:rsidRPr="007E1725">
        <w:rPr>
          <w:b/>
          <w:spacing w:val="6"/>
          <w:szCs w:val="32"/>
        </w:rPr>
        <w:t>iba v pojazdných predajniach</w:t>
      </w:r>
      <w:r w:rsidRPr="007E1725">
        <w:rPr>
          <w:spacing w:val="6"/>
          <w:szCs w:val="32"/>
        </w:rPr>
        <w:t xml:space="preserve"> na tento účel schválených úradom verejného zdravotníctva, alebo ak je predajné miesto vybavené chladiacou vitrínou. Tieto produkty musia pochádzať zo schválených alebo registrovaných prevádzkarní príslušnou RVPS, okrem </w:t>
      </w:r>
      <w:r w:rsidRPr="007E1725">
        <w:rPr>
          <w:b/>
          <w:spacing w:val="6"/>
          <w:szCs w:val="32"/>
        </w:rPr>
        <w:t>hydiny</w:t>
      </w:r>
      <w:r w:rsidRPr="007E1725">
        <w:rPr>
          <w:spacing w:val="6"/>
          <w:szCs w:val="32"/>
        </w:rPr>
        <w:t xml:space="preserve">, ktorá môže pochádzať </w:t>
      </w:r>
      <w:r w:rsidRPr="007E1725">
        <w:rPr>
          <w:b/>
          <w:spacing w:val="6"/>
          <w:szCs w:val="32"/>
        </w:rPr>
        <w:t>iba zo schválených prevádzkarní</w:t>
      </w:r>
      <w:r w:rsidRPr="007E1725">
        <w:rPr>
          <w:spacing w:val="6"/>
          <w:szCs w:val="32"/>
        </w:rPr>
        <w:t>.</w:t>
      </w:r>
    </w:p>
    <w:p w:rsidR="00B86451" w:rsidRPr="007E1725" w:rsidRDefault="00B86451" w:rsidP="00B86451">
      <w:pPr>
        <w:autoSpaceDE w:val="0"/>
        <w:autoSpaceDN w:val="0"/>
        <w:adjustRightInd w:val="0"/>
        <w:spacing w:before="60"/>
        <w:ind w:left="644"/>
        <w:jc w:val="both"/>
      </w:pPr>
    </w:p>
    <w:p w:rsidR="00984B1E" w:rsidRPr="007E1725" w:rsidRDefault="00984B1E" w:rsidP="002527DE">
      <w:pPr>
        <w:numPr>
          <w:ilvl w:val="0"/>
          <w:numId w:val="6"/>
        </w:numPr>
        <w:autoSpaceDE w:val="0"/>
        <w:autoSpaceDN w:val="0"/>
        <w:adjustRightInd w:val="0"/>
        <w:jc w:val="both"/>
      </w:pPr>
      <w:r w:rsidRPr="007E1725">
        <w:t>Predávajúci je povinný:</w:t>
      </w:r>
    </w:p>
    <w:p w:rsidR="00E77A6C" w:rsidRPr="007E1725" w:rsidRDefault="00E77A6C" w:rsidP="002527DE">
      <w:pPr>
        <w:numPr>
          <w:ilvl w:val="0"/>
          <w:numId w:val="7"/>
        </w:numPr>
        <w:autoSpaceDE w:val="0"/>
        <w:autoSpaceDN w:val="0"/>
        <w:adjustRightInd w:val="0"/>
        <w:jc w:val="both"/>
      </w:pPr>
      <w:r w:rsidRPr="007E1725">
        <w:tab/>
        <w:t>označiť svoje predajné zariadenie menom fyzickej alebo právnickej osoby, obchodným názvom, sídlom, menom zodpovedného vedúceho,</w:t>
      </w:r>
    </w:p>
    <w:p w:rsidR="00E77A6C" w:rsidRPr="007E1725" w:rsidRDefault="00E77A6C" w:rsidP="002527DE">
      <w:pPr>
        <w:numPr>
          <w:ilvl w:val="0"/>
          <w:numId w:val="7"/>
        </w:numPr>
        <w:autoSpaceDE w:val="0"/>
        <w:autoSpaceDN w:val="0"/>
        <w:adjustRightInd w:val="0"/>
        <w:jc w:val="both"/>
      </w:pPr>
      <w:r w:rsidRPr="007E1725">
        <w:tab/>
        <w:t>predávať len na predajnom mieste, ktoré má  určené správcom trhoviska,</w:t>
      </w:r>
    </w:p>
    <w:p w:rsidR="00E77A6C" w:rsidRPr="007E1725" w:rsidRDefault="00E77A6C" w:rsidP="002527DE">
      <w:pPr>
        <w:numPr>
          <w:ilvl w:val="0"/>
          <w:numId w:val="7"/>
        </w:numPr>
        <w:autoSpaceDE w:val="0"/>
        <w:autoSpaceDN w:val="0"/>
        <w:adjustRightInd w:val="0"/>
        <w:jc w:val="both"/>
      </w:pPr>
      <w:r w:rsidRPr="007E1725">
        <w:tab/>
        <w:t>dodržiavať hygienické, veterinárne a bezpečnostné predpisy v oblasti ochrany spotrebiteľa,</w:t>
      </w:r>
    </w:p>
    <w:p w:rsidR="00E77A6C" w:rsidRPr="007E1725" w:rsidRDefault="00E77A6C" w:rsidP="002527DE">
      <w:pPr>
        <w:numPr>
          <w:ilvl w:val="0"/>
          <w:numId w:val="7"/>
        </w:numPr>
        <w:autoSpaceDE w:val="0"/>
        <w:autoSpaceDN w:val="0"/>
        <w:adjustRightInd w:val="0"/>
        <w:jc w:val="both"/>
      </w:pPr>
      <w:r w:rsidRPr="007E1725">
        <w:tab/>
        <w:t>uvádzať o predávanom tovare len pravdivé údaje, riadne informovať o vlastnostiach predávaných výrobkov a s ohľadom na povahu výrobku oboznámiť kupujúceho s návodom na obsluhu a zvláštnymi technickými pravidlami a v prípadoch ustanovených zákonom riadne vyplniť záručný list,</w:t>
      </w:r>
    </w:p>
    <w:p w:rsidR="00E77A6C" w:rsidRPr="007E1725" w:rsidRDefault="00E77A6C" w:rsidP="002527DE">
      <w:pPr>
        <w:numPr>
          <w:ilvl w:val="0"/>
          <w:numId w:val="7"/>
        </w:numPr>
        <w:autoSpaceDE w:val="0"/>
        <w:autoSpaceDN w:val="0"/>
        <w:adjustRightInd w:val="0"/>
        <w:jc w:val="both"/>
      </w:pPr>
      <w:r w:rsidRPr="007E1725">
        <w:tab/>
        <w:t>vysporiadať reklamácie spotrebiteľov podľa platných predpisov,</w:t>
      </w:r>
    </w:p>
    <w:p w:rsidR="00E77A6C" w:rsidRPr="007E1725" w:rsidRDefault="00E77A6C" w:rsidP="002527DE">
      <w:pPr>
        <w:numPr>
          <w:ilvl w:val="0"/>
          <w:numId w:val="7"/>
        </w:numPr>
        <w:autoSpaceDE w:val="0"/>
        <w:autoSpaceDN w:val="0"/>
        <w:adjustRightInd w:val="0"/>
        <w:jc w:val="both"/>
      </w:pPr>
      <w:r w:rsidRPr="007E1725">
        <w:tab/>
        <w:t>predávať výrobky v správnej hmotnosti, miere alebo množstve a umožniť kupujúcemu prekontrolovať si správnosť týchto údajov,</w:t>
      </w:r>
    </w:p>
    <w:p w:rsidR="00E77A6C" w:rsidRPr="007E1725" w:rsidRDefault="00E77A6C" w:rsidP="002527DE">
      <w:pPr>
        <w:numPr>
          <w:ilvl w:val="0"/>
          <w:numId w:val="7"/>
        </w:numPr>
        <w:autoSpaceDE w:val="0"/>
        <w:autoSpaceDN w:val="0"/>
        <w:adjustRightInd w:val="0"/>
        <w:jc w:val="both"/>
      </w:pPr>
      <w:r w:rsidRPr="007E1725">
        <w:tab/>
        <w:t>dodržiavať podmienky pre predaj zdravotne nezávadného tovaru - u zeleniny maximálne prípustné množstvo dusičnanov,</w:t>
      </w:r>
    </w:p>
    <w:p w:rsidR="00E77A6C" w:rsidRPr="007E1725" w:rsidRDefault="00E77A6C" w:rsidP="002527DE">
      <w:pPr>
        <w:numPr>
          <w:ilvl w:val="0"/>
          <w:numId w:val="7"/>
        </w:numPr>
        <w:autoSpaceDE w:val="0"/>
        <w:autoSpaceDN w:val="0"/>
        <w:adjustRightInd w:val="0"/>
        <w:jc w:val="both"/>
      </w:pPr>
      <w:r w:rsidRPr="007E1725">
        <w:t>používať elektronickú registračnú pokladnicu podľa osobitných predpisov,</w:t>
      </w:r>
    </w:p>
    <w:p w:rsidR="00E77A6C" w:rsidRPr="007E1725" w:rsidRDefault="00E77A6C" w:rsidP="002527DE">
      <w:pPr>
        <w:numPr>
          <w:ilvl w:val="0"/>
          <w:numId w:val="7"/>
        </w:numPr>
        <w:autoSpaceDE w:val="0"/>
        <w:autoSpaceDN w:val="0"/>
        <w:adjustRightInd w:val="0"/>
        <w:jc w:val="both"/>
      </w:pPr>
      <w:r w:rsidRPr="007E1725">
        <w:tab/>
        <w:t>zreteľne označiť predávané výrobky a poskytované služby cenou a akostnou triedou, zabezpečiť predaj v súlade s cenovými predpismi a ceny správne účtovať,</w:t>
      </w:r>
    </w:p>
    <w:p w:rsidR="00E77A6C" w:rsidRPr="007E1725" w:rsidRDefault="00E77A6C" w:rsidP="002527DE">
      <w:pPr>
        <w:numPr>
          <w:ilvl w:val="0"/>
          <w:numId w:val="7"/>
        </w:numPr>
        <w:autoSpaceDE w:val="0"/>
        <w:autoSpaceDN w:val="0"/>
        <w:adjustRightInd w:val="0"/>
        <w:jc w:val="both"/>
      </w:pPr>
      <w:r w:rsidRPr="007E1725">
        <w:t>umožniť orgánom dozoru vykonanie kontroly dodržiavania stanovených podmienok predaja tovaru a podriadiť sa rozhodnutiam kontrolného orgánu,</w:t>
      </w:r>
    </w:p>
    <w:p w:rsidR="00E77A6C" w:rsidRPr="007E1725" w:rsidRDefault="00E77A6C" w:rsidP="002527DE">
      <w:pPr>
        <w:numPr>
          <w:ilvl w:val="0"/>
          <w:numId w:val="7"/>
        </w:numPr>
        <w:autoSpaceDE w:val="0"/>
        <w:autoSpaceDN w:val="0"/>
        <w:adjustRightInd w:val="0"/>
        <w:jc w:val="both"/>
      </w:pPr>
      <w:r w:rsidRPr="007E1725">
        <w:tab/>
        <w:t>na požiadanie správcu trhoviska alebo orgánu dozoru predložiť potrebné platné doklady, podľa charakteru predaja:</w:t>
      </w:r>
    </w:p>
    <w:p w:rsidR="00E77A6C" w:rsidRPr="007E1725" w:rsidRDefault="00E77A6C" w:rsidP="002527DE">
      <w:pPr>
        <w:numPr>
          <w:ilvl w:val="0"/>
          <w:numId w:val="21"/>
        </w:numPr>
        <w:autoSpaceDE w:val="0"/>
        <w:autoSpaceDN w:val="0"/>
        <w:adjustRightInd w:val="0"/>
        <w:jc w:val="both"/>
      </w:pPr>
      <w:r w:rsidRPr="007E1725">
        <w:t xml:space="preserve">občiansky preukaz,  </w:t>
      </w:r>
    </w:p>
    <w:p w:rsidR="00E77A6C" w:rsidRPr="007E1725" w:rsidRDefault="00E77A6C" w:rsidP="002527DE">
      <w:pPr>
        <w:numPr>
          <w:ilvl w:val="0"/>
          <w:numId w:val="21"/>
        </w:numPr>
        <w:autoSpaceDE w:val="0"/>
        <w:autoSpaceDN w:val="0"/>
        <w:adjustRightInd w:val="0"/>
        <w:jc w:val="both"/>
      </w:pPr>
      <w:r w:rsidRPr="007E1725">
        <w:t>živnostenské oprávnenie, výpis z obchodného registra,</w:t>
      </w:r>
    </w:p>
    <w:p w:rsidR="00E77A6C" w:rsidRPr="007E1725" w:rsidRDefault="00E77A6C" w:rsidP="002527DE">
      <w:pPr>
        <w:numPr>
          <w:ilvl w:val="0"/>
          <w:numId w:val="21"/>
        </w:numPr>
        <w:autoSpaceDE w:val="0"/>
        <w:autoSpaceDN w:val="0"/>
        <w:adjustRightInd w:val="0"/>
        <w:jc w:val="both"/>
      </w:pPr>
      <w:r w:rsidRPr="007E1725">
        <w:t>pracovnú zmluvu (originál alebo overenú kópiu) a overenú kópiu živnostenského  oprávnenia, ak predávajúci sám nemá povolenie k podnikaniu,</w:t>
      </w:r>
    </w:p>
    <w:p w:rsidR="00E77A6C" w:rsidRPr="007E1725" w:rsidRDefault="00E77A6C" w:rsidP="002527DE">
      <w:pPr>
        <w:numPr>
          <w:ilvl w:val="0"/>
          <w:numId w:val="21"/>
        </w:numPr>
        <w:autoSpaceDE w:val="0"/>
        <w:autoSpaceDN w:val="0"/>
        <w:adjustRightInd w:val="0"/>
        <w:jc w:val="both"/>
      </w:pPr>
      <w:r w:rsidRPr="007E1725">
        <w:t>dodací list, faktúru o nadobudnutí tovaru so všetkými predpísanými náležitosťami             k tovaru (doklad sa nevyžaduje ak ide o predaj vlastných použitých výrobkov             občanmi v primeranom množstve medzi sebou),</w:t>
      </w:r>
    </w:p>
    <w:p w:rsidR="00E77A6C" w:rsidRPr="007E1725" w:rsidRDefault="00E77A6C" w:rsidP="002527DE">
      <w:pPr>
        <w:numPr>
          <w:ilvl w:val="0"/>
          <w:numId w:val="21"/>
        </w:numPr>
        <w:autoSpaceDE w:val="0"/>
        <w:autoSpaceDN w:val="0"/>
        <w:adjustRightInd w:val="0"/>
        <w:jc w:val="both"/>
      </w:pPr>
      <w:r w:rsidRPr="007E1725">
        <w:t>doklad o nadobudnutí predávaného tovaru, ak správca nadobudne podozrenie, že             predávané výrobky pochádzajú z</w:t>
      </w:r>
      <w:r w:rsidR="005D68D1">
        <w:t> </w:t>
      </w:r>
      <w:r w:rsidRPr="007E1725">
        <w:t>inej</w:t>
      </w:r>
      <w:r w:rsidR="005D68D1">
        <w:t xml:space="preserve"> ako </w:t>
      </w:r>
      <w:r w:rsidRPr="007E1725">
        <w:t>vlastnej drobnej pestovateľskej alebo             chovateľskej činnosti alebo doklad o oprávnenom nadobudnutí predávaných lesných plodín a čečiny,</w:t>
      </w:r>
    </w:p>
    <w:p w:rsidR="00E77A6C" w:rsidRPr="007E1725" w:rsidRDefault="00E77A6C" w:rsidP="002527DE">
      <w:pPr>
        <w:numPr>
          <w:ilvl w:val="0"/>
          <w:numId w:val="21"/>
        </w:numPr>
        <w:autoSpaceDE w:val="0"/>
        <w:autoSpaceDN w:val="0"/>
        <w:adjustRightInd w:val="0"/>
        <w:jc w:val="both"/>
      </w:pPr>
      <w:r w:rsidRPr="007E1725">
        <w:t>zdravotný preukaz</w:t>
      </w:r>
      <w:r w:rsidR="00CA6524" w:rsidRPr="007E1725">
        <w:t>,</w:t>
      </w:r>
      <w:r w:rsidR="00B72A45" w:rsidRPr="007E1725">
        <w:t xml:space="preserve"> alebo lekárske potvrdenie, </w:t>
      </w:r>
      <w:r w:rsidRPr="007E1725">
        <w:t xml:space="preserve"> ak to vyžaduje charakter predávaného tovaru, </w:t>
      </w:r>
    </w:p>
    <w:p w:rsidR="00E77A6C" w:rsidRPr="007E1725" w:rsidRDefault="00E77A6C" w:rsidP="002527DE">
      <w:pPr>
        <w:numPr>
          <w:ilvl w:val="0"/>
          <w:numId w:val="21"/>
        </w:numPr>
        <w:autoSpaceDE w:val="0"/>
        <w:autoSpaceDN w:val="0"/>
        <w:adjustRightInd w:val="0"/>
        <w:jc w:val="both"/>
      </w:pPr>
      <w:r w:rsidRPr="007E1725">
        <w:lastRenderedPageBreak/>
        <w:t>povolenie na predaj a doklad o úhrade za trhové miesto,</w:t>
      </w:r>
    </w:p>
    <w:p w:rsidR="00E77A6C" w:rsidRPr="007E1725" w:rsidRDefault="00E77A6C" w:rsidP="002527DE">
      <w:pPr>
        <w:numPr>
          <w:ilvl w:val="0"/>
          <w:numId w:val="21"/>
        </w:numPr>
        <w:autoSpaceDE w:val="0"/>
        <w:autoSpaceDN w:val="0"/>
        <w:adjustRightInd w:val="0"/>
        <w:jc w:val="both"/>
      </w:pPr>
      <w:r w:rsidRPr="007E1725">
        <w:t xml:space="preserve">pri predaji húb, osvedčenie o odbornej spôsobilosti, </w:t>
      </w:r>
    </w:p>
    <w:p w:rsidR="00E77A6C" w:rsidRPr="007E1725" w:rsidRDefault="00E77A6C" w:rsidP="002527DE">
      <w:pPr>
        <w:numPr>
          <w:ilvl w:val="0"/>
          <w:numId w:val="21"/>
        </w:numPr>
        <w:autoSpaceDE w:val="0"/>
        <w:autoSpaceDN w:val="0"/>
        <w:adjustRightInd w:val="0"/>
        <w:jc w:val="both"/>
      </w:pPr>
      <w:r w:rsidRPr="007E1725">
        <w:t xml:space="preserve">doklad o kontrole zdravotnej </w:t>
      </w:r>
      <w:r w:rsidR="00CA6524" w:rsidRPr="007E1725">
        <w:t xml:space="preserve"> bezpečnosti a kvalite </w:t>
      </w:r>
      <w:r w:rsidRPr="007E1725">
        <w:t xml:space="preserve">tovaru. </w:t>
      </w:r>
    </w:p>
    <w:p w:rsidR="002F33B1" w:rsidRPr="007E1725" w:rsidRDefault="002F33B1" w:rsidP="002F33B1">
      <w:pPr>
        <w:autoSpaceDE w:val="0"/>
        <w:autoSpaceDN w:val="0"/>
        <w:adjustRightInd w:val="0"/>
        <w:jc w:val="both"/>
      </w:pPr>
    </w:p>
    <w:p w:rsidR="002F33B1" w:rsidRPr="007E1725" w:rsidRDefault="002F33B1" w:rsidP="002F33B1">
      <w:pPr>
        <w:autoSpaceDE w:val="0"/>
        <w:autoSpaceDN w:val="0"/>
        <w:adjustRightInd w:val="0"/>
        <w:jc w:val="both"/>
      </w:pPr>
    </w:p>
    <w:p w:rsidR="002F33B1" w:rsidRPr="007E1725" w:rsidRDefault="002F33B1" w:rsidP="002527DE">
      <w:pPr>
        <w:numPr>
          <w:ilvl w:val="0"/>
          <w:numId w:val="6"/>
        </w:numPr>
        <w:autoSpaceDE w:val="0"/>
        <w:autoSpaceDN w:val="0"/>
        <w:adjustRightInd w:val="0"/>
        <w:jc w:val="both"/>
      </w:pPr>
      <w:r w:rsidRPr="007E1725">
        <w:t>Pravidlá dodržiavania čistoty a hygieny pri predaji výrobkov a poskytovaní služieb:</w:t>
      </w:r>
    </w:p>
    <w:p w:rsidR="002F33B1" w:rsidRPr="007E1725" w:rsidRDefault="001F7EC9" w:rsidP="002527DE">
      <w:pPr>
        <w:numPr>
          <w:ilvl w:val="0"/>
          <w:numId w:val="22"/>
        </w:numPr>
        <w:jc w:val="both"/>
      </w:pPr>
      <w:r w:rsidRPr="007E1725">
        <w:t>p</w:t>
      </w:r>
      <w:r w:rsidR="002F33B1" w:rsidRPr="007E1725">
        <w:t>redávajúci je povinný udržiavať miesto predaja výrobkov a poskytovania služieb a jeho bezprostredné okolie v čistote počas predaja a po jeho skončení zanechať miesto predaja čisté a</w:t>
      </w:r>
      <w:r w:rsidRPr="007E1725">
        <w:t> </w:t>
      </w:r>
      <w:r w:rsidR="002F33B1" w:rsidRPr="007E1725">
        <w:t>upratané</w:t>
      </w:r>
      <w:r w:rsidRPr="007E1725">
        <w:t>,</w:t>
      </w:r>
    </w:p>
    <w:p w:rsidR="002F33B1" w:rsidRPr="007E1725" w:rsidRDefault="001F7EC9" w:rsidP="002527DE">
      <w:pPr>
        <w:numPr>
          <w:ilvl w:val="0"/>
          <w:numId w:val="22"/>
        </w:numPr>
        <w:jc w:val="both"/>
      </w:pPr>
      <w:r w:rsidRPr="007E1725">
        <w:t>p</w:t>
      </w:r>
      <w:r w:rsidR="002F33B1" w:rsidRPr="007E1725">
        <w:t>redávajúci musí vylúčiť z predaja ovocie, zeleninu, lesné plody a iné požívatiny, ktoré sú čiastočne narušené alebo zjavne znehodnotené</w:t>
      </w:r>
      <w:r w:rsidRPr="007E1725">
        <w:t>,</w:t>
      </w:r>
    </w:p>
    <w:p w:rsidR="002F33B1" w:rsidRPr="007E1725" w:rsidRDefault="001F7EC9" w:rsidP="002527DE">
      <w:pPr>
        <w:numPr>
          <w:ilvl w:val="0"/>
          <w:numId w:val="22"/>
        </w:numPr>
        <w:jc w:val="both"/>
      </w:pPr>
      <w:r w:rsidRPr="007E1725">
        <w:t>p</w:t>
      </w:r>
      <w:r w:rsidR="002F33B1" w:rsidRPr="007E1725">
        <w:t>redávajúci je povinný pri predaji ovocia, zeleniny a lesných plodín zabezpečiť, aby boli očistené, zbavené hliny a vädnúcich častí</w:t>
      </w:r>
      <w:r w:rsidRPr="007E1725">
        <w:t>,</w:t>
      </w:r>
    </w:p>
    <w:p w:rsidR="002F33B1" w:rsidRPr="007E1725" w:rsidRDefault="001F7EC9" w:rsidP="002527DE">
      <w:pPr>
        <w:numPr>
          <w:ilvl w:val="0"/>
          <w:numId w:val="22"/>
        </w:numPr>
        <w:jc w:val="both"/>
      </w:pPr>
      <w:r w:rsidRPr="007E1725">
        <w:t>p</w:t>
      </w:r>
      <w:r w:rsidR="002F33B1" w:rsidRPr="007E1725">
        <w:t>redávaný tovar je predávajúci povinný plniť d</w:t>
      </w:r>
      <w:r w:rsidRPr="007E1725">
        <w:t>o hygienicky nezávadných obalov,</w:t>
      </w:r>
    </w:p>
    <w:p w:rsidR="002F33B1" w:rsidRPr="007E1725" w:rsidRDefault="001F7EC9" w:rsidP="002527DE">
      <w:pPr>
        <w:numPr>
          <w:ilvl w:val="0"/>
          <w:numId w:val="22"/>
        </w:numPr>
        <w:jc w:val="both"/>
      </w:pPr>
      <w:r w:rsidRPr="007E1725">
        <w:t>p</w:t>
      </w:r>
      <w:r w:rsidR="002F33B1" w:rsidRPr="007E1725">
        <w:t>redávajúci je povinný mať pri predaji čistý odev</w:t>
      </w:r>
      <w:r w:rsidRPr="007E1725">
        <w:t>,</w:t>
      </w:r>
    </w:p>
    <w:p w:rsidR="002F33B1" w:rsidRPr="007E1725" w:rsidRDefault="001F7EC9" w:rsidP="002527DE">
      <w:pPr>
        <w:numPr>
          <w:ilvl w:val="0"/>
          <w:numId w:val="22"/>
        </w:numPr>
        <w:jc w:val="both"/>
      </w:pPr>
      <w:r w:rsidRPr="007E1725">
        <w:t>p</w:t>
      </w:r>
      <w:r w:rsidR="002F33B1" w:rsidRPr="007E1725">
        <w:t>redávajúci nesmie tovar predávať zo zeme.</w:t>
      </w:r>
    </w:p>
    <w:p w:rsidR="002F33B1" w:rsidRPr="007E1725" w:rsidRDefault="002F33B1" w:rsidP="002F33B1">
      <w:pPr>
        <w:jc w:val="both"/>
      </w:pPr>
    </w:p>
    <w:p w:rsidR="002F33B1" w:rsidRPr="007E1725" w:rsidRDefault="002F33B1" w:rsidP="002F33B1">
      <w:pPr>
        <w:jc w:val="both"/>
      </w:pPr>
    </w:p>
    <w:p w:rsidR="002F33B1" w:rsidRPr="007E1725" w:rsidRDefault="002F33B1" w:rsidP="002527DE">
      <w:pPr>
        <w:numPr>
          <w:ilvl w:val="0"/>
          <w:numId w:val="6"/>
        </w:numPr>
        <w:autoSpaceDE w:val="0"/>
        <w:autoSpaceDN w:val="0"/>
        <w:adjustRightInd w:val="0"/>
        <w:jc w:val="both"/>
      </w:pPr>
      <w:r w:rsidRPr="007E1725">
        <w:t>Správa trhového miesta:</w:t>
      </w:r>
    </w:p>
    <w:p w:rsidR="002F33B1" w:rsidRPr="007E1725" w:rsidRDefault="002F33B1" w:rsidP="002F33B1">
      <w:pPr>
        <w:autoSpaceDE w:val="0"/>
        <w:autoSpaceDN w:val="0"/>
        <w:adjustRightInd w:val="0"/>
        <w:ind w:left="720"/>
        <w:jc w:val="both"/>
      </w:pPr>
    </w:p>
    <w:p w:rsidR="002F33B1" w:rsidRPr="007E1725" w:rsidRDefault="002F33B1" w:rsidP="002527DE">
      <w:pPr>
        <w:numPr>
          <w:ilvl w:val="0"/>
          <w:numId w:val="24"/>
        </w:numPr>
        <w:tabs>
          <w:tab w:val="clear" w:pos="3507"/>
        </w:tabs>
        <w:ind w:left="360" w:hanging="360"/>
        <w:jc w:val="both"/>
      </w:pPr>
      <w:r w:rsidRPr="007E1725">
        <w:t>Správu trhového miesta vykonáva  správca trhoviska, ktorý je   povinný :</w:t>
      </w:r>
    </w:p>
    <w:p w:rsidR="002F33B1" w:rsidRPr="007E1725" w:rsidRDefault="002F33B1" w:rsidP="002527DE">
      <w:pPr>
        <w:numPr>
          <w:ilvl w:val="0"/>
          <w:numId w:val="25"/>
        </w:numPr>
        <w:tabs>
          <w:tab w:val="clear" w:pos="3300"/>
        </w:tabs>
        <w:ind w:left="720"/>
        <w:jc w:val="both"/>
      </w:pPr>
      <w:r w:rsidRPr="007E1725">
        <w:t>zverejniť na viditeľnom mieste platný „Trhový poriadok“,</w:t>
      </w:r>
    </w:p>
    <w:p w:rsidR="002F33B1" w:rsidRPr="007E1725" w:rsidRDefault="002F33B1" w:rsidP="002527DE">
      <w:pPr>
        <w:numPr>
          <w:ilvl w:val="0"/>
          <w:numId w:val="25"/>
        </w:numPr>
        <w:tabs>
          <w:tab w:val="clear" w:pos="3300"/>
        </w:tabs>
        <w:ind w:left="720"/>
        <w:jc w:val="both"/>
      </w:pPr>
      <w:r w:rsidRPr="007E1725">
        <w:t>zabezpečiť dodržiavanie trhového poriadku a ostatných podmienok pri predaji výrobkov a poskytovaní služieb,</w:t>
      </w:r>
    </w:p>
    <w:p w:rsidR="002F33B1" w:rsidRPr="007E1725" w:rsidRDefault="002F33B1" w:rsidP="002527DE">
      <w:pPr>
        <w:numPr>
          <w:ilvl w:val="0"/>
          <w:numId w:val="25"/>
        </w:numPr>
        <w:tabs>
          <w:tab w:val="clear" w:pos="3300"/>
        </w:tabs>
        <w:ind w:left="720"/>
        <w:jc w:val="both"/>
      </w:pPr>
      <w:r w:rsidRPr="007E1725">
        <w:t>spolupracovať s orgánmi dozoru pri výkone ich kontrolnej činnosti podľa platných predpisov a tohto trhového poriadku,</w:t>
      </w:r>
    </w:p>
    <w:p w:rsidR="002F33B1" w:rsidRPr="007E1725" w:rsidRDefault="002F33B1" w:rsidP="002527DE">
      <w:pPr>
        <w:numPr>
          <w:ilvl w:val="0"/>
          <w:numId w:val="25"/>
        </w:numPr>
        <w:tabs>
          <w:tab w:val="clear" w:pos="3300"/>
        </w:tabs>
        <w:ind w:left="720"/>
        <w:jc w:val="both"/>
      </w:pPr>
      <w:r w:rsidRPr="007E1725">
        <w:t>zabezpečiť predaj spôsobom, aby mohol byť riadne bezpečne vykonaný a vytvoriť podmienky pre kultúrne a bezplatné odskúšanie výrobku,</w:t>
      </w:r>
    </w:p>
    <w:p w:rsidR="002F33B1" w:rsidRPr="007E1725" w:rsidRDefault="002F33B1" w:rsidP="002527DE">
      <w:pPr>
        <w:numPr>
          <w:ilvl w:val="0"/>
          <w:numId w:val="25"/>
        </w:numPr>
        <w:tabs>
          <w:tab w:val="clear" w:pos="3300"/>
        </w:tabs>
        <w:ind w:left="720"/>
        <w:jc w:val="both"/>
      </w:pPr>
      <w:r w:rsidRPr="007E1725">
        <w:t>zabezpečiť dennú kontrolu čistenia trhových miest zodpovednými pracovníkmi,</w:t>
      </w:r>
    </w:p>
    <w:p w:rsidR="002F33B1" w:rsidRPr="007E1725" w:rsidRDefault="002F33B1" w:rsidP="002527DE">
      <w:pPr>
        <w:numPr>
          <w:ilvl w:val="0"/>
          <w:numId w:val="25"/>
        </w:numPr>
        <w:tabs>
          <w:tab w:val="clear" w:pos="3300"/>
        </w:tabs>
        <w:ind w:left="720"/>
        <w:jc w:val="both"/>
      </w:pPr>
      <w:r w:rsidRPr="007E1725">
        <w:t>zabezpečiť obhospodarovanie zariadení trhových miest,</w:t>
      </w:r>
    </w:p>
    <w:p w:rsidR="002F33B1" w:rsidRPr="007E1725" w:rsidRDefault="002F33B1" w:rsidP="002527DE">
      <w:pPr>
        <w:numPr>
          <w:ilvl w:val="0"/>
          <w:numId w:val="25"/>
        </w:numPr>
        <w:tabs>
          <w:tab w:val="clear" w:pos="3300"/>
        </w:tabs>
        <w:ind w:left="720"/>
        <w:jc w:val="both"/>
      </w:pPr>
      <w:r w:rsidRPr="007E1725">
        <w:t>označiť viditeľne na trhovisku kto je správcom, jeho sídlo a možnosť kontaktu s ním,</w:t>
      </w:r>
    </w:p>
    <w:p w:rsidR="002F33B1" w:rsidRPr="007E1725" w:rsidRDefault="002F33B1" w:rsidP="002527DE">
      <w:pPr>
        <w:numPr>
          <w:ilvl w:val="0"/>
          <w:numId w:val="25"/>
        </w:numPr>
        <w:tabs>
          <w:tab w:val="clear" w:pos="3300"/>
        </w:tabs>
        <w:ind w:left="720"/>
        <w:jc w:val="both"/>
      </w:pPr>
      <w:r w:rsidRPr="007E1725">
        <w:t>vypracovať protipožiarne a bezpečnostné opatrenia trhoviska.</w:t>
      </w:r>
    </w:p>
    <w:p w:rsidR="002F33B1" w:rsidRPr="007E1725" w:rsidRDefault="002F33B1" w:rsidP="002F33B1">
      <w:pPr>
        <w:jc w:val="both"/>
      </w:pPr>
    </w:p>
    <w:p w:rsidR="002F33B1" w:rsidRPr="007E1725" w:rsidRDefault="002F33B1" w:rsidP="002527DE">
      <w:pPr>
        <w:numPr>
          <w:ilvl w:val="1"/>
          <w:numId w:val="25"/>
        </w:numPr>
        <w:tabs>
          <w:tab w:val="clear" w:pos="1647"/>
        </w:tabs>
        <w:ind w:left="360" w:hanging="360"/>
        <w:jc w:val="both"/>
      </w:pPr>
      <w:r w:rsidRPr="007E1725">
        <w:t>Správca trhoviska je oprávnený:</w:t>
      </w:r>
    </w:p>
    <w:p w:rsidR="002F33B1" w:rsidRPr="007E1725" w:rsidRDefault="002F33B1" w:rsidP="002527DE">
      <w:pPr>
        <w:numPr>
          <w:ilvl w:val="0"/>
          <w:numId w:val="23"/>
        </w:numPr>
        <w:jc w:val="both"/>
      </w:pPr>
      <w:r w:rsidRPr="007E1725">
        <w:t>kontrolovať u predávajúceho oprávnenie na podnikanie v danej oblasti, preukaz totožnosti, zdravotný preukaz,</w:t>
      </w:r>
    </w:p>
    <w:p w:rsidR="002F33B1" w:rsidRPr="007E1725" w:rsidRDefault="002F33B1" w:rsidP="002527DE">
      <w:pPr>
        <w:numPr>
          <w:ilvl w:val="0"/>
          <w:numId w:val="23"/>
        </w:numPr>
        <w:jc w:val="both"/>
      </w:pPr>
      <w:r w:rsidRPr="007E1725">
        <w:t>kontrolovať u predávajúcich a poskytovateľov služieb doklad o nadobudnutí tovaru,</w:t>
      </w:r>
    </w:p>
    <w:p w:rsidR="002F33B1" w:rsidRPr="007E1725" w:rsidRDefault="002F33B1" w:rsidP="002527DE">
      <w:pPr>
        <w:numPr>
          <w:ilvl w:val="0"/>
          <w:numId w:val="23"/>
        </w:numPr>
        <w:jc w:val="both"/>
      </w:pPr>
      <w:r w:rsidRPr="007E1725">
        <w:t>kontrolovať používanie elektronickej registračnej pokladnice,</w:t>
      </w:r>
    </w:p>
    <w:p w:rsidR="002F33B1" w:rsidRPr="007E1725" w:rsidRDefault="002F33B1" w:rsidP="002527DE">
      <w:pPr>
        <w:numPr>
          <w:ilvl w:val="0"/>
          <w:numId w:val="23"/>
        </w:numPr>
        <w:jc w:val="both"/>
      </w:pPr>
      <w:r w:rsidRPr="007E1725">
        <w:t>kontrolovať udržiavanie poriadku, hygieny a čistoty počas predaja výrobkov a poskytovania služieb a po ich skončení,</w:t>
      </w:r>
    </w:p>
    <w:p w:rsidR="002F33B1" w:rsidRPr="007E1725" w:rsidRDefault="002F33B1" w:rsidP="002527DE">
      <w:pPr>
        <w:numPr>
          <w:ilvl w:val="0"/>
          <w:numId w:val="23"/>
        </w:numPr>
        <w:jc w:val="both"/>
      </w:pPr>
      <w:r w:rsidRPr="007E1725">
        <w:t>kontrolovať dodržiavanie trhového poriadku,</w:t>
      </w:r>
    </w:p>
    <w:p w:rsidR="002F33B1" w:rsidRPr="007E1725" w:rsidRDefault="002F33B1" w:rsidP="002527DE">
      <w:pPr>
        <w:numPr>
          <w:ilvl w:val="0"/>
          <w:numId w:val="23"/>
        </w:numPr>
        <w:jc w:val="both"/>
      </w:pPr>
      <w:r w:rsidRPr="007E1725">
        <w:t>pri predaji húb kontrolovať osvedčenie o odbornej</w:t>
      </w:r>
      <w:r w:rsidRPr="007E1725">
        <w:rPr>
          <w:b/>
        </w:rPr>
        <w:t xml:space="preserve"> </w:t>
      </w:r>
      <w:r w:rsidRPr="007E1725">
        <w:t>spôsobilosti predávajúceho,</w:t>
      </w:r>
    </w:p>
    <w:p w:rsidR="002F33B1" w:rsidRPr="007E1725" w:rsidRDefault="002F33B1" w:rsidP="002527DE">
      <w:pPr>
        <w:numPr>
          <w:ilvl w:val="0"/>
          <w:numId w:val="23"/>
        </w:numPr>
        <w:jc w:val="both"/>
      </w:pPr>
      <w:r w:rsidRPr="007E1725">
        <w:t>kontrolovať dodržiavanie hygienických predpisov a opatrení,</w:t>
      </w:r>
    </w:p>
    <w:p w:rsidR="002F33B1" w:rsidRPr="007E1725" w:rsidRDefault="002F33B1" w:rsidP="002527DE">
      <w:pPr>
        <w:numPr>
          <w:ilvl w:val="0"/>
          <w:numId w:val="23"/>
        </w:numPr>
        <w:jc w:val="both"/>
      </w:pPr>
      <w:r w:rsidRPr="007E1725">
        <w:t>kontrolovať označenie stánkov, stolov a iných predajných miest podľa trhového poriadku a označenie tovaru cenovkami,</w:t>
      </w:r>
    </w:p>
    <w:p w:rsidR="002F33B1" w:rsidRPr="007E1725" w:rsidRDefault="002F33B1" w:rsidP="002F33B1">
      <w:pPr>
        <w:ind w:left="720" w:hanging="360"/>
        <w:jc w:val="both"/>
      </w:pPr>
      <w:r w:rsidRPr="007E1725">
        <w:t xml:space="preserve">ch) kontrolovať dodržiavanie podmienok predaja stanovených týmto trhovým poriadkom   a dodržiavanie ostatných súvisiacich platných predpisov. </w:t>
      </w:r>
    </w:p>
    <w:p w:rsidR="00364B2B" w:rsidRPr="007E1725" w:rsidRDefault="00364B2B" w:rsidP="002F33B1">
      <w:pPr>
        <w:ind w:left="720" w:hanging="360"/>
        <w:jc w:val="both"/>
      </w:pPr>
    </w:p>
    <w:p w:rsidR="00364B2B" w:rsidRPr="007E1725" w:rsidRDefault="00364B2B" w:rsidP="002F33B1">
      <w:pPr>
        <w:ind w:left="720" w:hanging="360"/>
        <w:jc w:val="both"/>
      </w:pPr>
    </w:p>
    <w:p w:rsidR="002F33B1" w:rsidRPr="007E1725" w:rsidRDefault="002F33B1" w:rsidP="002F33B1">
      <w:pPr>
        <w:jc w:val="both"/>
      </w:pPr>
    </w:p>
    <w:p w:rsidR="002F33B1" w:rsidRPr="007E1725" w:rsidRDefault="002F33B1" w:rsidP="002527DE">
      <w:pPr>
        <w:numPr>
          <w:ilvl w:val="1"/>
          <w:numId w:val="25"/>
        </w:numPr>
        <w:tabs>
          <w:tab w:val="clear" w:pos="1647"/>
        </w:tabs>
        <w:ind w:left="360" w:hanging="360"/>
        <w:jc w:val="both"/>
      </w:pPr>
      <w:r w:rsidRPr="007E1725">
        <w:lastRenderedPageBreak/>
        <w:t xml:space="preserve">V prípade, že ide o predaj vlastných použitých výrobkov občanmi medzi sebou v primeranom množstve, nevyžaduje sa oprávnenie na podnikanie podľa tohto trhového poriadku, ani doklad o nadobudnutí tovaru. Primeranosť množstva predaja výrobkov posúdi správca trhoviska individuálne s prihliadnutím na charakter a stav predávaných  výrobkov. </w:t>
      </w:r>
    </w:p>
    <w:p w:rsidR="003938A1" w:rsidRPr="007E1725" w:rsidRDefault="003938A1" w:rsidP="00984B1E">
      <w:pPr>
        <w:autoSpaceDE w:val="0"/>
        <w:autoSpaceDN w:val="0"/>
        <w:adjustRightInd w:val="0"/>
      </w:pPr>
    </w:p>
    <w:p w:rsidR="00984B1E" w:rsidRPr="007E1725" w:rsidRDefault="00984B1E" w:rsidP="003938A1">
      <w:pPr>
        <w:autoSpaceDE w:val="0"/>
        <w:autoSpaceDN w:val="0"/>
        <w:adjustRightInd w:val="0"/>
        <w:jc w:val="center"/>
        <w:rPr>
          <w:b/>
          <w:bCs/>
        </w:rPr>
      </w:pPr>
      <w:r w:rsidRPr="007E1725">
        <w:rPr>
          <w:b/>
        </w:rPr>
        <w:t>Č</w:t>
      </w:r>
      <w:r w:rsidRPr="007E1725">
        <w:rPr>
          <w:b/>
          <w:bCs/>
        </w:rPr>
        <w:t xml:space="preserve">lánok </w:t>
      </w:r>
      <w:r w:rsidR="002E2960" w:rsidRPr="007E1725">
        <w:rPr>
          <w:b/>
          <w:bCs/>
        </w:rPr>
        <w:t>6</w:t>
      </w:r>
    </w:p>
    <w:p w:rsidR="00984B1E" w:rsidRPr="007E1725" w:rsidRDefault="00984B1E" w:rsidP="003938A1">
      <w:pPr>
        <w:autoSpaceDE w:val="0"/>
        <w:autoSpaceDN w:val="0"/>
        <w:adjustRightInd w:val="0"/>
        <w:jc w:val="center"/>
        <w:rPr>
          <w:b/>
          <w:bCs/>
        </w:rPr>
      </w:pPr>
      <w:r w:rsidRPr="007E1725">
        <w:rPr>
          <w:b/>
          <w:bCs/>
        </w:rPr>
        <w:t>Podmienky</w:t>
      </w:r>
      <w:r w:rsidR="00725E3C" w:rsidRPr="007E1725">
        <w:rPr>
          <w:b/>
          <w:bCs/>
        </w:rPr>
        <w:t>, za ktorých sa predaj výrobkov a poskytovanie služieb vykonáva</w:t>
      </w:r>
    </w:p>
    <w:p w:rsidR="003938A1" w:rsidRPr="007E1725" w:rsidRDefault="003938A1" w:rsidP="003938A1">
      <w:pPr>
        <w:autoSpaceDE w:val="0"/>
        <w:autoSpaceDN w:val="0"/>
        <w:adjustRightInd w:val="0"/>
        <w:jc w:val="center"/>
        <w:rPr>
          <w:b/>
          <w:bCs/>
        </w:rPr>
      </w:pPr>
    </w:p>
    <w:p w:rsidR="00DE11C3" w:rsidRPr="007E1725" w:rsidRDefault="00725E3C" w:rsidP="002527DE">
      <w:pPr>
        <w:pStyle w:val="Zarkazkladnhotextu"/>
        <w:numPr>
          <w:ilvl w:val="0"/>
          <w:numId w:val="8"/>
        </w:numPr>
        <w:jc w:val="both"/>
      </w:pPr>
      <w:r w:rsidRPr="007E1725">
        <w:t>Záujem</w:t>
      </w:r>
      <w:r w:rsidR="00DE11C3" w:rsidRPr="007E1725">
        <w:t>covia</w:t>
      </w:r>
      <w:r w:rsidRPr="007E1725">
        <w:t xml:space="preserve"> o predaj tovaru a poskytovanie služieb počas NMJ uplatňujú svoje požiadavky na MsÚ v Novom Meste nad Váhom od</w:t>
      </w:r>
      <w:r w:rsidR="00DE11C3" w:rsidRPr="007E1725">
        <w:t>o</w:t>
      </w:r>
      <w:r w:rsidRPr="007E1725">
        <w:t xml:space="preserve"> dňa, ktorý je uverejnený spolu s dátumom konania jarmoku </w:t>
      </w:r>
      <w:r w:rsidR="00DE11C3" w:rsidRPr="007E1725">
        <w:t xml:space="preserve">na internetovej stránke mesta </w:t>
      </w:r>
      <w:hyperlink r:id="rId8" w:history="1">
        <w:r w:rsidR="00DE11C3" w:rsidRPr="007E1725">
          <w:rPr>
            <w:rStyle w:val="Hypertextovprepojenie"/>
          </w:rPr>
          <w:t>www.nove-mesto.sk</w:t>
        </w:r>
      </w:hyperlink>
      <w:r w:rsidR="00DE11C3" w:rsidRPr="007E1725">
        <w:t>.</w:t>
      </w:r>
    </w:p>
    <w:p w:rsidR="00DE11C3" w:rsidRPr="007E1725" w:rsidRDefault="00725E3C" w:rsidP="002527DE">
      <w:pPr>
        <w:pStyle w:val="Zarkazkladnhotextu"/>
        <w:numPr>
          <w:ilvl w:val="0"/>
          <w:numId w:val="8"/>
        </w:numPr>
        <w:jc w:val="both"/>
      </w:pPr>
      <w:r w:rsidRPr="007E1725">
        <w:t xml:space="preserve">Výber predajných miest sa uskutočňuje podľa plánu trhoviska, pričom každé zaplatené povolenie je evidované v pláne aj v evidencii vydaných povolení. </w:t>
      </w:r>
    </w:p>
    <w:p w:rsidR="00725E3C" w:rsidRPr="007E1725" w:rsidRDefault="00725E3C" w:rsidP="002527DE">
      <w:pPr>
        <w:pStyle w:val="Zarkazkladnhotextu"/>
        <w:numPr>
          <w:ilvl w:val="0"/>
          <w:numId w:val="8"/>
        </w:numPr>
        <w:jc w:val="both"/>
      </w:pPr>
      <w:r w:rsidRPr="007E1725">
        <w:t>Mesto si vyhradzuje právo uprednostniť podnikateľov, ktorých trvalé bydlisko, alebo sídlo firmy je v Novom Meste nad Váhom, ako aj podnikateľov s ponukou kvalitného vyhľadávaného a atraktívneho tovaru.</w:t>
      </w:r>
    </w:p>
    <w:p w:rsidR="00725E3C" w:rsidRPr="007E1725" w:rsidRDefault="00725E3C" w:rsidP="002527DE">
      <w:pPr>
        <w:pStyle w:val="Zarkazkladnhotextu"/>
        <w:numPr>
          <w:ilvl w:val="0"/>
          <w:numId w:val="8"/>
        </w:numPr>
        <w:jc w:val="both"/>
      </w:pPr>
      <w:r w:rsidRPr="007E1725">
        <w:t xml:space="preserve">V povolení vydanom mestom sú uvedené údaje o predávajúcom, označenie </w:t>
      </w:r>
      <w:r w:rsidR="00DE11C3" w:rsidRPr="007E1725">
        <w:t>p</w:t>
      </w:r>
      <w:r w:rsidRPr="007E1725">
        <w:t xml:space="preserve">redajného miesta, rozsah predávaných výrobkov alebo poskytovaných služieb a stanovenie výšky </w:t>
      </w:r>
      <w:r w:rsidR="00DE11C3" w:rsidRPr="007E1725">
        <w:t>poplatku za predajné miesto</w:t>
      </w:r>
      <w:r w:rsidRPr="007E1725">
        <w:t xml:space="preserve">. </w:t>
      </w:r>
    </w:p>
    <w:p w:rsidR="00725E3C" w:rsidRPr="007E1725" w:rsidRDefault="00725E3C" w:rsidP="002527DE">
      <w:pPr>
        <w:numPr>
          <w:ilvl w:val="0"/>
          <w:numId w:val="8"/>
        </w:numPr>
        <w:jc w:val="both"/>
      </w:pPr>
      <w:r w:rsidRPr="007E1725">
        <w:t xml:space="preserve">Zabratie väčšieho miesta ako udáva povolenie na predaj je postihnuteľné </w:t>
      </w:r>
      <w:r w:rsidR="004D1FCD" w:rsidRPr="007E1725">
        <w:t xml:space="preserve">blokovou </w:t>
      </w:r>
      <w:r w:rsidRPr="007E1725">
        <w:t xml:space="preserve">pokutou vo výške </w:t>
      </w:r>
      <w:r w:rsidR="004D1FCD" w:rsidRPr="007E1725">
        <w:t>do 33 €</w:t>
      </w:r>
      <w:r w:rsidRPr="007E1725">
        <w:t xml:space="preserve"> a vylúčením predávajúceho z NMJ.</w:t>
      </w:r>
    </w:p>
    <w:p w:rsidR="00725E3C" w:rsidRPr="007E1725" w:rsidRDefault="00725E3C" w:rsidP="002527DE">
      <w:pPr>
        <w:pStyle w:val="Zarkazkladnhotextu"/>
        <w:numPr>
          <w:ilvl w:val="0"/>
          <w:numId w:val="8"/>
        </w:numPr>
        <w:jc w:val="both"/>
      </w:pPr>
      <w:r w:rsidRPr="007E1725">
        <w:t>Zásobovanie, vjazd a parkovanie vozidiel na NMJ sa riadi záväznými pokynmi, ktoré predávajúci dostane pri vydaní povolenia na predaj, a ktoré je povinný v plnom rozsahu dodržiavať.</w:t>
      </w:r>
    </w:p>
    <w:p w:rsidR="00C56B57" w:rsidRPr="007E1725" w:rsidRDefault="00FC2D20" w:rsidP="002527DE">
      <w:pPr>
        <w:pStyle w:val="Zarkazkladnhotextu"/>
        <w:numPr>
          <w:ilvl w:val="0"/>
          <w:numId w:val="8"/>
        </w:numPr>
        <w:jc w:val="both"/>
      </w:pPr>
      <w:r w:rsidRPr="007E1725">
        <w:t xml:space="preserve">Z dôvodu narastajúceho záujmu predajcov o predaj, alebo poskytovanie služieb počas Novomestského jarmoku a záujmu mesta o spestrenie sortimentu predávaných výrobkov môže riaditeľ jarmoku rozhodnúť o inom spôsobe prideľovania predajných miest (napr. obmedziť počet predajných miest pre jedného žiadateľa). </w:t>
      </w:r>
    </w:p>
    <w:p w:rsidR="00DF2C99" w:rsidRPr="007E1725" w:rsidRDefault="00DF2C99" w:rsidP="002527DE">
      <w:pPr>
        <w:pStyle w:val="Zarkazkladnhotextu"/>
        <w:numPr>
          <w:ilvl w:val="0"/>
          <w:numId w:val="8"/>
        </w:numPr>
        <w:jc w:val="both"/>
      </w:pPr>
      <w:r w:rsidRPr="007E1725">
        <w:t>Z dôvodu zabezpečenia prejazdu motorových vozidiel sa hĺbka predajných stánkov povoľuje:</w:t>
      </w:r>
    </w:p>
    <w:p w:rsidR="00DF2C99" w:rsidRPr="007E1725" w:rsidRDefault="00DF2C99" w:rsidP="002527DE">
      <w:pPr>
        <w:pStyle w:val="Zkladntext"/>
        <w:numPr>
          <w:ilvl w:val="1"/>
          <w:numId w:val="8"/>
        </w:numPr>
        <w:rPr>
          <w:sz w:val="24"/>
        </w:rPr>
      </w:pPr>
      <w:r w:rsidRPr="007E1725">
        <w:rPr>
          <w:sz w:val="24"/>
        </w:rPr>
        <w:t>na ulici Hviezdoslavovej a Hurbanovej maximálne 2 metre</w:t>
      </w:r>
    </w:p>
    <w:p w:rsidR="00C56B57" w:rsidRPr="007E1725" w:rsidRDefault="00DF2C99" w:rsidP="002527DE">
      <w:pPr>
        <w:pStyle w:val="Zkladntext"/>
        <w:numPr>
          <w:ilvl w:val="1"/>
          <w:numId w:val="8"/>
        </w:numPr>
        <w:rPr>
          <w:sz w:val="24"/>
        </w:rPr>
      </w:pPr>
      <w:r w:rsidRPr="007E1725">
        <w:rPr>
          <w:sz w:val="24"/>
        </w:rPr>
        <w:t>na Ulici M.R.Štefánika, Námestí slobody  a pri predaji občerstvenia maximálne 4 metre.</w:t>
      </w:r>
    </w:p>
    <w:p w:rsidR="00C56B57" w:rsidRPr="007E1725" w:rsidRDefault="00C56B57" w:rsidP="002527DE">
      <w:pPr>
        <w:pStyle w:val="Zkladntext"/>
        <w:numPr>
          <w:ilvl w:val="0"/>
          <w:numId w:val="8"/>
        </w:numPr>
        <w:rPr>
          <w:sz w:val="24"/>
        </w:rPr>
      </w:pPr>
      <w:r w:rsidRPr="007E1725">
        <w:rPr>
          <w:sz w:val="24"/>
        </w:rPr>
        <w:t>Každý predávajúci na jarmoku je zodpovedný za zabezpečenie čistoty a poriadku v okolí svojho stánku priebežne počas jeho trvania, ako aj po ukončení predaja. Je povinný dodržiavať hygienické pravidlá. V prípade zistenia porušenia tohto nariadenia nebude predávajúcemu povolený predaj na jarmoku v budúcom období, o čom bude písomne upovedomený. Kontrolu dodržiavania čistoty a poriadku okolia stánkov budú vykonávať poverení zamestnanci Technických služieb mesta.</w:t>
      </w:r>
    </w:p>
    <w:p w:rsidR="008566E3" w:rsidRPr="007E1725" w:rsidRDefault="008566E3" w:rsidP="000A0749"/>
    <w:p w:rsidR="003B3DC7" w:rsidRPr="007E1725" w:rsidRDefault="003B3DC7" w:rsidP="000A0749">
      <w:pPr>
        <w:autoSpaceDE w:val="0"/>
        <w:autoSpaceDN w:val="0"/>
        <w:adjustRightInd w:val="0"/>
        <w:jc w:val="center"/>
      </w:pPr>
    </w:p>
    <w:p w:rsidR="00984B1E" w:rsidRPr="007E1725" w:rsidRDefault="00984B1E" w:rsidP="000A0749">
      <w:pPr>
        <w:autoSpaceDE w:val="0"/>
        <w:autoSpaceDN w:val="0"/>
        <w:adjustRightInd w:val="0"/>
        <w:jc w:val="center"/>
        <w:rPr>
          <w:b/>
          <w:bCs/>
        </w:rPr>
      </w:pPr>
      <w:r w:rsidRPr="007E1725">
        <w:rPr>
          <w:b/>
        </w:rPr>
        <w:t>Č</w:t>
      </w:r>
      <w:r w:rsidRPr="007E1725">
        <w:rPr>
          <w:b/>
          <w:bCs/>
        </w:rPr>
        <w:t xml:space="preserve">lánok </w:t>
      </w:r>
      <w:r w:rsidR="002E2960" w:rsidRPr="007E1725">
        <w:rPr>
          <w:b/>
          <w:bCs/>
        </w:rPr>
        <w:t>7</w:t>
      </w:r>
    </w:p>
    <w:p w:rsidR="00984B1E" w:rsidRPr="007E1725" w:rsidRDefault="00984B1E" w:rsidP="000A0749">
      <w:pPr>
        <w:autoSpaceDE w:val="0"/>
        <w:autoSpaceDN w:val="0"/>
        <w:adjustRightInd w:val="0"/>
        <w:jc w:val="center"/>
        <w:rPr>
          <w:b/>
          <w:bCs/>
        </w:rPr>
      </w:pPr>
      <w:r w:rsidRPr="007E1725">
        <w:rPr>
          <w:b/>
          <w:bCs/>
        </w:rPr>
        <w:t>P</w:t>
      </w:r>
      <w:r w:rsidR="008566E3" w:rsidRPr="007E1725">
        <w:rPr>
          <w:b/>
          <w:bCs/>
        </w:rPr>
        <w:t>ravidlá prenajímania prenosných predajných zariadení</w:t>
      </w:r>
    </w:p>
    <w:p w:rsidR="000A0749" w:rsidRPr="007E1725" w:rsidRDefault="000A0749" w:rsidP="000A0749">
      <w:pPr>
        <w:autoSpaceDE w:val="0"/>
        <w:autoSpaceDN w:val="0"/>
        <w:adjustRightInd w:val="0"/>
        <w:jc w:val="center"/>
        <w:rPr>
          <w:b/>
          <w:bCs/>
        </w:rPr>
      </w:pPr>
    </w:p>
    <w:p w:rsidR="008566E3" w:rsidRPr="007E1725" w:rsidRDefault="008566E3" w:rsidP="002527DE">
      <w:pPr>
        <w:numPr>
          <w:ilvl w:val="0"/>
          <w:numId w:val="9"/>
        </w:numPr>
        <w:rPr>
          <w:iCs/>
        </w:rPr>
      </w:pPr>
      <w:r w:rsidRPr="007E1725">
        <w:rPr>
          <w:iCs/>
        </w:rPr>
        <w:t>Prenosné predajné zariadenia sú:</w:t>
      </w:r>
    </w:p>
    <w:p w:rsidR="008566E3" w:rsidRPr="007E1725" w:rsidRDefault="008566E3" w:rsidP="008566E3">
      <w:pPr>
        <w:ind w:left="720"/>
        <w:rPr>
          <w:i/>
          <w:iCs/>
        </w:rPr>
      </w:pPr>
      <w:r w:rsidRPr="007E1725">
        <w:rPr>
          <w:i/>
          <w:iCs/>
        </w:rPr>
        <w:t xml:space="preserve"> a) predajné zariadenia v majetku mesta, ktoré poskytnú a postavia TSM</w:t>
      </w:r>
    </w:p>
    <w:p w:rsidR="008566E3" w:rsidRPr="007E1725" w:rsidRDefault="008566E3" w:rsidP="008566E3">
      <w:pPr>
        <w:ind w:left="720"/>
        <w:rPr>
          <w:i/>
          <w:iCs/>
        </w:rPr>
      </w:pPr>
      <w:r w:rsidRPr="007E1725">
        <w:rPr>
          <w:i/>
          <w:iCs/>
        </w:rPr>
        <w:t xml:space="preserve"> b) vlastné predajné zariadenia</w:t>
      </w:r>
    </w:p>
    <w:p w:rsidR="008566E3" w:rsidRPr="007E1725" w:rsidRDefault="008566E3" w:rsidP="002527DE">
      <w:pPr>
        <w:numPr>
          <w:ilvl w:val="0"/>
          <w:numId w:val="9"/>
        </w:numPr>
        <w:jc w:val="both"/>
      </w:pPr>
      <w:r w:rsidRPr="007E1725">
        <w:t xml:space="preserve">Predajné stánky mesta budú prenajaté po zložení zálohy za stánok a po uhradení </w:t>
      </w:r>
      <w:r w:rsidR="003A0057" w:rsidRPr="007E1725">
        <w:t xml:space="preserve">poplatku </w:t>
      </w:r>
      <w:r w:rsidRPr="007E1725">
        <w:t xml:space="preserve">uvedenom v povolení na predaj. Po skončení predaja je predávajúci povinný </w:t>
      </w:r>
      <w:r w:rsidRPr="007E1725">
        <w:lastRenderedPageBreak/>
        <w:t>odovzdať správcovi trhu predajný stánok v takom stave, v akom ho prebral pred začatím predaja. Následne mu bude vrátená záloha za stánok. V prípade, že predajný stánok bude  poškodený, záloha nebude predávajúcemu vrátená.</w:t>
      </w:r>
    </w:p>
    <w:p w:rsidR="00A313A7" w:rsidRPr="007E1725" w:rsidRDefault="00A313A7" w:rsidP="008566E3">
      <w:pPr>
        <w:autoSpaceDE w:val="0"/>
        <w:autoSpaceDN w:val="0"/>
        <w:adjustRightInd w:val="0"/>
        <w:jc w:val="center"/>
      </w:pPr>
    </w:p>
    <w:p w:rsidR="001F7EC9" w:rsidRPr="007E1725" w:rsidRDefault="001F7EC9" w:rsidP="008566E3">
      <w:pPr>
        <w:autoSpaceDE w:val="0"/>
        <w:autoSpaceDN w:val="0"/>
        <w:adjustRightInd w:val="0"/>
        <w:jc w:val="center"/>
      </w:pPr>
    </w:p>
    <w:p w:rsidR="001F7EC9" w:rsidRPr="007E1725" w:rsidRDefault="001F7EC9" w:rsidP="008566E3">
      <w:pPr>
        <w:autoSpaceDE w:val="0"/>
        <w:autoSpaceDN w:val="0"/>
        <w:adjustRightInd w:val="0"/>
        <w:jc w:val="center"/>
      </w:pPr>
    </w:p>
    <w:p w:rsidR="008566E3" w:rsidRPr="007E1725" w:rsidRDefault="008566E3" w:rsidP="008566E3">
      <w:pPr>
        <w:autoSpaceDE w:val="0"/>
        <w:autoSpaceDN w:val="0"/>
        <w:adjustRightInd w:val="0"/>
        <w:jc w:val="center"/>
        <w:rPr>
          <w:b/>
          <w:bCs/>
        </w:rPr>
      </w:pPr>
      <w:r w:rsidRPr="007E1725">
        <w:rPr>
          <w:b/>
        </w:rPr>
        <w:t>Č</w:t>
      </w:r>
      <w:r w:rsidRPr="007E1725">
        <w:rPr>
          <w:b/>
          <w:bCs/>
        </w:rPr>
        <w:t xml:space="preserve">lánok </w:t>
      </w:r>
      <w:r w:rsidR="002E2960" w:rsidRPr="007E1725">
        <w:rPr>
          <w:b/>
          <w:bCs/>
        </w:rPr>
        <w:t>8</w:t>
      </w:r>
    </w:p>
    <w:p w:rsidR="008566E3" w:rsidRPr="007E1725" w:rsidRDefault="008566E3" w:rsidP="008566E3">
      <w:pPr>
        <w:autoSpaceDE w:val="0"/>
        <w:autoSpaceDN w:val="0"/>
        <w:adjustRightInd w:val="0"/>
        <w:jc w:val="center"/>
        <w:rPr>
          <w:b/>
          <w:bCs/>
        </w:rPr>
      </w:pPr>
      <w:r w:rsidRPr="007E1725">
        <w:rPr>
          <w:b/>
          <w:bCs/>
        </w:rPr>
        <w:t>P</w:t>
      </w:r>
      <w:r w:rsidR="00A632CB" w:rsidRPr="007E1725">
        <w:rPr>
          <w:b/>
          <w:bCs/>
        </w:rPr>
        <w:t>oplatky</w:t>
      </w:r>
    </w:p>
    <w:p w:rsidR="00CF1F53" w:rsidRPr="007E1725" w:rsidRDefault="00CF1F53" w:rsidP="00CF1F53">
      <w:pPr>
        <w:pStyle w:val="Zkladntext"/>
      </w:pPr>
      <w:r w:rsidRPr="007E1725">
        <w:t xml:space="preserve">                                                                                       </w:t>
      </w:r>
    </w:p>
    <w:tbl>
      <w:tblPr>
        <w:tblW w:w="0" w:type="auto"/>
        <w:tblInd w:w="70" w:type="dxa"/>
        <w:tblLayout w:type="fixed"/>
        <w:tblCellMar>
          <w:left w:w="70" w:type="dxa"/>
          <w:right w:w="70" w:type="dxa"/>
        </w:tblCellMar>
        <w:tblLook w:val="0000"/>
      </w:tblPr>
      <w:tblGrid>
        <w:gridCol w:w="5760"/>
        <w:gridCol w:w="3010"/>
        <w:gridCol w:w="160"/>
      </w:tblGrid>
      <w:tr w:rsidR="00CF1F53" w:rsidRPr="007E1725" w:rsidTr="001943E5">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E355F7">
            <w:pPr>
              <w:pStyle w:val="Zkladntext"/>
              <w:ind w:left="454"/>
              <w:rPr>
                <w:b/>
                <w:i/>
                <w:sz w:val="24"/>
                <w:lang w:val="sk-SK" w:eastAsia="sk-SK"/>
              </w:rPr>
            </w:pPr>
            <w:r w:rsidRPr="007E1725">
              <w:rPr>
                <w:b/>
                <w:bCs/>
                <w:i/>
                <w:sz w:val="24"/>
                <w:lang w:val="sk-SK" w:eastAsia="sk-SK"/>
              </w:rPr>
              <w:t xml:space="preserve">- služby občerstvenia – alkoholické nápoje na priamu konzumáciu </w:t>
            </w:r>
            <w:r w:rsidRPr="007E1725">
              <w:rPr>
                <w:b/>
                <w:bCs/>
                <w:i/>
                <w:sz w:val="24"/>
                <w:lang w:val="sk-SK" w:eastAsia="sk-SK"/>
              </w:rPr>
              <w:tab/>
            </w:r>
            <w:r w:rsidRPr="007E1725">
              <w:rPr>
                <w:b/>
                <w:i/>
                <w:sz w:val="24"/>
                <w:lang w:val="sk-SK" w:eastAsia="sk-SK"/>
              </w:rPr>
              <w:tab/>
            </w:r>
            <w:r w:rsidRPr="007E1725">
              <w:rPr>
                <w:b/>
                <w:i/>
                <w:sz w:val="24"/>
                <w:lang w:val="sk-SK" w:eastAsia="sk-SK"/>
              </w:rPr>
              <w:tab/>
            </w:r>
            <w:r w:rsidRPr="007E1725">
              <w:rPr>
                <w:b/>
                <w:i/>
                <w:sz w:val="24"/>
                <w:lang w:val="sk-SK" w:eastAsia="sk-SK"/>
              </w:rPr>
              <w:tab/>
            </w:r>
            <w:r w:rsidRPr="007E1725">
              <w:rPr>
                <w:b/>
                <w:i/>
                <w:sz w:val="24"/>
                <w:lang w:val="sk-SK" w:eastAsia="sk-SK"/>
              </w:rPr>
              <w:tab/>
            </w:r>
            <w:r w:rsidRPr="007E1725">
              <w:rPr>
                <w:b/>
                <w:i/>
                <w:sz w:val="24"/>
                <w:lang w:val="sk-SK" w:eastAsia="sk-SK"/>
              </w:rPr>
              <w:tab/>
            </w:r>
            <w:r w:rsidRPr="007E1725">
              <w:rPr>
                <w:b/>
                <w:i/>
                <w:sz w:val="24"/>
                <w:lang w:val="sk-SK" w:eastAsia="sk-SK"/>
              </w:rPr>
              <w:tab/>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vertAlign w:val="superscript"/>
              </w:rPr>
            </w:pPr>
            <w:r w:rsidRPr="007E1725">
              <w:rPr>
                <w:b/>
                <w:i/>
                <w:sz w:val="22"/>
              </w:rPr>
              <w:t>76 €/m</w:t>
            </w:r>
            <w:r w:rsidRPr="007E1725">
              <w:rPr>
                <w:b/>
                <w:i/>
                <w:sz w:val="22"/>
                <w:vertAlign w:val="superscript"/>
              </w:rPr>
              <w:t>2</w:t>
            </w:r>
          </w:p>
          <w:p w:rsidR="00CF1F53" w:rsidRPr="007E1725" w:rsidRDefault="00CF1F53" w:rsidP="001943E5">
            <w:pPr>
              <w:rPr>
                <w:b/>
                <w:sz w:val="22"/>
              </w:rPr>
            </w:pPr>
            <w:r w:rsidRPr="007E1725">
              <w:rPr>
                <w:b/>
                <w:sz w:val="22"/>
                <w:vertAlign w:val="superscript"/>
              </w:rPr>
              <w:t xml:space="preserve">    </w:t>
            </w:r>
          </w:p>
        </w:tc>
      </w:tr>
      <w:tr w:rsidR="00CF1F53" w:rsidRPr="007E1725" w:rsidTr="001943E5">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3"/>
              <w:ind w:left="360"/>
              <w:jc w:val="left"/>
              <w:rPr>
                <w:b/>
                <w:bCs/>
                <w:i/>
                <w:iCs/>
                <w:lang w:val="sk-SK"/>
              </w:rPr>
            </w:pPr>
            <w:r w:rsidRPr="007E1725">
              <w:rPr>
                <w:b/>
                <w:bCs/>
                <w:i/>
                <w:iCs/>
                <w:lang w:val="sk-SK"/>
              </w:rPr>
              <w:t xml:space="preserve">- služby občerstvenia – jedlá a alkoholické, nealkoholické nápoje na priamu konzumáciu </w:t>
            </w:r>
          </w:p>
          <w:p w:rsidR="00CF1F53" w:rsidRPr="003D0D10" w:rsidRDefault="00CF1F53" w:rsidP="001943E5">
            <w:pPr>
              <w:pStyle w:val="Zkladntext"/>
              <w:ind w:left="454"/>
              <w:rPr>
                <w:b/>
                <w:sz w:val="22"/>
                <w:lang w:val="sk-SK" w:eastAsia="sk-SK"/>
              </w:rPr>
            </w:pPr>
            <w:r w:rsidRPr="007E1725">
              <w:rPr>
                <w:b/>
                <w:sz w:val="22"/>
                <w:lang w:val="sk-SK" w:eastAsia="sk-SK"/>
              </w:rPr>
              <w:tab/>
            </w:r>
            <w:r w:rsidRPr="007E1725">
              <w:rPr>
                <w:b/>
                <w:sz w:val="22"/>
                <w:lang w:val="sk-SK" w:eastAsia="sk-SK"/>
              </w:rPr>
              <w:tab/>
            </w:r>
            <w:r w:rsidRPr="007E1725">
              <w:rPr>
                <w:b/>
                <w:sz w:val="22"/>
                <w:lang w:val="sk-SK" w:eastAsia="sk-SK"/>
              </w:rPr>
              <w:tab/>
            </w:r>
            <w:r w:rsidRPr="007E1725">
              <w:rPr>
                <w:b/>
                <w:sz w:val="22"/>
                <w:lang w:val="sk-SK" w:eastAsia="sk-SK"/>
              </w:rPr>
              <w:tab/>
            </w:r>
            <w:r w:rsidRPr="007E1725">
              <w:rPr>
                <w:b/>
                <w:sz w:val="22"/>
                <w:lang w:val="sk-SK" w:eastAsia="sk-SK"/>
              </w:rPr>
              <w:tab/>
            </w:r>
            <w:r w:rsidRPr="007E1725">
              <w:rPr>
                <w:b/>
                <w:sz w:val="22"/>
                <w:lang w:val="sk-SK" w:eastAsia="sk-SK"/>
              </w:rPr>
              <w:tab/>
            </w:r>
            <w:r w:rsidRPr="007E1725">
              <w:rPr>
                <w:b/>
                <w:sz w:val="22"/>
                <w:lang w:val="sk-SK" w:eastAsia="sk-SK"/>
              </w:rPr>
              <w:tab/>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rPr>
            </w:pPr>
            <w:r w:rsidRPr="007E1725">
              <w:rPr>
                <w:b/>
                <w:i/>
                <w:sz w:val="22"/>
              </w:rPr>
              <w:t>60 €/m</w:t>
            </w:r>
            <w:r w:rsidRPr="007E1725">
              <w:rPr>
                <w:b/>
                <w:i/>
                <w:sz w:val="22"/>
                <w:vertAlign w:val="superscript"/>
              </w:rPr>
              <w:t>2</w:t>
            </w:r>
          </w:p>
        </w:tc>
      </w:tr>
      <w:tr w:rsidR="00CF1F53" w:rsidRPr="007E1725" w:rsidTr="001943E5">
        <w:trPr>
          <w:trHeight w:val="923"/>
        </w:trPr>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E355F7">
            <w:pPr>
              <w:pStyle w:val="Zkladntext3"/>
              <w:ind w:left="360"/>
              <w:jc w:val="left"/>
              <w:rPr>
                <w:b/>
                <w:sz w:val="22"/>
                <w:lang w:val="sk-SK"/>
              </w:rPr>
            </w:pPr>
            <w:r w:rsidRPr="007E1725">
              <w:rPr>
                <w:b/>
                <w:bCs/>
                <w:i/>
                <w:iCs/>
                <w:lang w:val="sk-SK"/>
              </w:rPr>
              <w:t>- služby občerstvenia – jedlá a nealkoholické nápoje na priamu konzumáciu</w:t>
            </w:r>
            <w:r w:rsidRPr="007E1725">
              <w:rPr>
                <w:b/>
                <w:sz w:val="22"/>
                <w:lang w:val="sk-SK" w:eastAsia="sk-SK"/>
              </w:rPr>
              <w:tab/>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rPr>
            </w:pPr>
            <w:r w:rsidRPr="007E1725">
              <w:rPr>
                <w:b/>
                <w:i/>
                <w:sz w:val="22"/>
              </w:rPr>
              <w:t>43 €/m</w:t>
            </w:r>
            <w:r w:rsidRPr="007E1725">
              <w:rPr>
                <w:b/>
                <w:i/>
                <w:sz w:val="22"/>
                <w:vertAlign w:val="superscript"/>
              </w:rPr>
              <w:t>2</w:t>
            </w:r>
          </w:p>
          <w:p w:rsidR="00CF1F53" w:rsidRPr="007E1725" w:rsidRDefault="00CF1F53" w:rsidP="001943E5">
            <w:pPr>
              <w:jc w:val="center"/>
              <w:rPr>
                <w:b/>
                <w:i/>
                <w:sz w:val="22"/>
              </w:rPr>
            </w:pPr>
          </w:p>
        </w:tc>
      </w:tr>
      <w:tr w:rsidR="00CF1F53" w:rsidRPr="007E1725" w:rsidTr="001943E5">
        <w:trPr>
          <w:trHeight w:val="922"/>
        </w:trPr>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3"/>
              <w:ind w:left="360"/>
              <w:jc w:val="left"/>
              <w:rPr>
                <w:b/>
                <w:bCs/>
                <w:i/>
                <w:iCs/>
                <w:lang w:val="sk-SK"/>
              </w:rPr>
            </w:pPr>
            <w:r w:rsidRPr="007E1725">
              <w:rPr>
                <w:b/>
                <w:i/>
                <w:sz w:val="22"/>
                <w:lang w:val="sk-SK"/>
              </w:rPr>
              <w:t>- predaj  elektroniky,   kožušín,  kože,  konfekcie  kabátov,  búnd,   oblekov,  kostýmov,   obuvi,  kobercov, podlahovín,   nábytku</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rPr>
            </w:pPr>
            <w:r w:rsidRPr="007E1725">
              <w:rPr>
                <w:b/>
                <w:i/>
                <w:sz w:val="22"/>
              </w:rPr>
              <w:t>40 €/m</w:t>
            </w:r>
            <w:r w:rsidRPr="007E1725">
              <w:rPr>
                <w:b/>
                <w:i/>
                <w:sz w:val="22"/>
                <w:vertAlign w:val="superscript"/>
              </w:rPr>
              <w:t>2</w:t>
            </w:r>
          </w:p>
        </w:tc>
      </w:tr>
      <w:tr w:rsidR="00CF1F53" w:rsidRPr="007E1725" w:rsidTr="001943E5">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
              <w:ind w:left="454"/>
              <w:rPr>
                <w:b/>
                <w:i/>
                <w:sz w:val="22"/>
                <w:lang w:val="sk-SK" w:eastAsia="sk-SK"/>
              </w:rPr>
            </w:pPr>
            <w:r w:rsidRPr="007E1725">
              <w:rPr>
                <w:b/>
                <w:i/>
                <w:sz w:val="22"/>
                <w:lang w:val="sk-SK" w:eastAsia="sk-SK"/>
              </w:rPr>
              <w:t>- predaj  konfekcie  /nohavíc,   blúzok,  pulóvrov,   košieľ/,  metrového  textilu,  návlečiek,   záclon</w:t>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rPr>
            </w:pPr>
            <w:r w:rsidRPr="007E1725">
              <w:rPr>
                <w:b/>
                <w:i/>
                <w:sz w:val="22"/>
              </w:rPr>
              <w:t>37 €/m</w:t>
            </w:r>
            <w:r w:rsidRPr="007E1725">
              <w:rPr>
                <w:b/>
                <w:i/>
                <w:sz w:val="22"/>
                <w:vertAlign w:val="superscript"/>
              </w:rPr>
              <w:t>2</w:t>
            </w:r>
          </w:p>
        </w:tc>
      </w:tr>
      <w:tr w:rsidR="00CF1F53" w:rsidRPr="007E1725" w:rsidTr="001943E5">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
              <w:ind w:left="454"/>
              <w:rPr>
                <w:b/>
                <w:i/>
                <w:sz w:val="22"/>
                <w:lang w:val="sk-SK" w:eastAsia="sk-SK"/>
              </w:rPr>
            </w:pPr>
            <w:r w:rsidRPr="007E1725">
              <w:rPr>
                <w:b/>
                <w:i/>
                <w:sz w:val="22"/>
                <w:lang w:val="sk-SK" w:eastAsia="sk-SK"/>
              </w:rPr>
              <w:t>- predaj  lustrov,  bicyklov,   tapiet,  bytových  doplnkov,  kozmetiky,   drogérie</w:t>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rPr>
            </w:pPr>
            <w:r w:rsidRPr="007E1725">
              <w:rPr>
                <w:b/>
                <w:i/>
                <w:sz w:val="22"/>
              </w:rPr>
              <w:t>33 €/m</w:t>
            </w:r>
            <w:r w:rsidRPr="007E1725">
              <w:rPr>
                <w:b/>
                <w:i/>
                <w:sz w:val="22"/>
                <w:vertAlign w:val="superscript"/>
              </w:rPr>
              <w:t>2</w:t>
            </w:r>
          </w:p>
        </w:tc>
      </w:tr>
      <w:tr w:rsidR="00CF1F53" w:rsidRPr="007E1725" w:rsidTr="001943E5">
        <w:trPr>
          <w:trHeight w:val="2025"/>
        </w:trPr>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
              <w:ind w:left="454"/>
              <w:rPr>
                <w:b/>
                <w:i/>
                <w:sz w:val="22"/>
                <w:lang w:val="sk-SK" w:eastAsia="sk-SK"/>
              </w:rPr>
            </w:pPr>
            <w:r w:rsidRPr="007E1725">
              <w:rPr>
                <w:b/>
                <w:i/>
                <w:sz w:val="22"/>
                <w:lang w:val="sk-SK" w:eastAsia="sk-SK"/>
              </w:rPr>
              <w:t>- predaj  domácich potrieb  /plastových výrobkov,   drát. programu,   skla,  porcelánu,   riadu/,  umelých kvetov, bižutérie,  obrazov,   orientu,</w:t>
            </w:r>
            <w:r w:rsidRPr="007E1725">
              <w:rPr>
                <w:b/>
                <w:i/>
                <w:sz w:val="22"/>
                <w:lang w:val="sk-SK" w:eastAsia="sk-SK"/>
              </w:rPr>
              <w:tab/>
            </w:r>
            <w:r w:rsidRPr="007E1725">
              <w:rPr>
                <w:b/>
                <w:i/>
                <w:sz w:val="22"/>
                <w:lang w:val="sk-SK" w:eastAsia="sk-SK"/>
              </w:rPr>
              <w:tab/>
            </w:r>
            <w:r w:rsidRPr="007E1725">
              <w:rPr>
                <w:b/>
                <w:i/>
                <w:sz w:val="22"/>
                <w:lang w:val="sk-SK" w:eastAsia="sk-SK"/>
              </w:rPr>
              <w:tab/>
            </w:r>
          </w:p>
          <w:p w:rsidR="00CF1F53" w:rsidRPr="003D0D10" w:rsidRDefault="00CF1F53" w:rsidP="001943E5">
            <w:pPr>
              <w:pStyle w:val="Zkladntext"/>
              <w:ind w:left="454"/>
              <w:rPr>
                <w:b/>
                <w:i/>
                <w:sz w:val="22"/>
                <w:lang w:val="sk-SK" w:eastAsia="sk-SK"/>
              </w:rPr>
            </w:pPr>
            <w:r w:rsidRPr="007E1725">
              <w:rPr>
                <w:b/>
                <w:i/>
                <w:sz w:val="22"/>
                <w:lang w:val="sk-SK" w:eastAsia="sk-SK"/>
              </w:rPr>
              <w:t>predaj  detských  textilných výrobkov,  ponožiek,   tričiek, spodného  prádla,   čiapok,  vlny,   koženkovej  galantérie, hračiek,   kaziet,  potravy  pre  zvieratá,  balónikov</w:t>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right"/>
              <w:rPr>
                <w:b/>
                <w:sz w:val="22"/>
              </w:rPr>
            </w:pPr>
          </w:p>
          <w:p w:rsidR="00CF1F53" w:rsidRPr="007E1725" w:rsidRDefault="00CF1F53" w:rsidP="001943E5">
            <w:pPr>
              <w:rPr>
                <w:b/>
                <w:i/>
                <w:sz w:val="22"/>
              </w:rPr>
            </w:pPr>
            <w:r w:rsidRPr="007E1725">
              <w:rPr>
                <w:b/>
                <w:sz w:val="22"/>
              </w:rPr>
              <w:t xml:space="preserve">      </w:t>
            </w:r>
          </w:p>
          <w:p w:rsidR="00CF1F53" w:rsidRPr="007E1725" w:rsidRDefault="00CF1F53" w:rsidP="001943E5">
            <w:pPr>
              <w:jc w:val="center"/>
              <w:rPr>
                <w:b/>
                <w:sz w:val="22"/>
              </w:rPr>
            </w:pPr>
            <w:r w:rsidRPr="007E1725">
              <w:rPr>
                <w:b/>
                <w:i/>
                <w:sz w:val="22"/>
              </w:rPr>
              <w:t>27 €/m</w:t>
            </w:r>
            <w:r w:rsidRPr="007E1725">
              <w:rPr>
                <w:b/>
                <w:i/>
                <w:sz w:val="22"/>
                <w:vertAlign w:val="superscript"/>
              </w:rPr>
              <w:t>2</w:t>
            </w:r>
          </w:p>
        </w:tc>
      </w:tr>
      <w:tr w:rsidR="00CF1F53" w:rsidRPr="007E1725" w:rsidTr="00D95CC7">
        <w:trPr>
          <w:trHeight w:val="2310"/>
        </w:trPr>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
              <w:ind w:left="454"/>
              <w:rPr>
                <w:b/>
                <w:i/>
                <w:sz w:val="22"/>
                <w:lang w:val="sk-SK" w:eastAsia="sk-SK"/>
              </w:rPr>
            </w:pPr>
            <w:r w:rsidRPr="007E1725">
              <w:rPr>
                <w:b/>
                <w:i/>
                <w:sz w:val="22"/>
                <w:lang w:val="sk-SK" w:eastAsia="sk-SK"/>
              </w:rPr>
              <w:t>- predaj kvetov, okrasných drevín, ovocia, zeleniny, cukrovej vaty, potravín a cukroviniek / balených a vážených/</w:t>
            </w:r>
          </w:p>
          <w:p w:rsidR="00CF1F53" w:rsidRPr="003D0D10" w:rsidRDefault="00CF1F53" w:rsidP="001943E5">
            <w:pPr>
              <w:pStyle w:val="Zkladntext"/>
              <w:tabs>
                <w:tab w:val="num" w:pos="2340"/>
              </w:tabs>
              <w:rPr>
                <w:b/>
                <w:i/>
                <w:sz w:val="22"/>
                <w:lang w:val="sk-SK" w:eastAsia="sk-SK"/>
              </w:rPr>
            </w:pPr>
            <w:r w:rsidRPr="007E1725">
              <w:rPr>
                <w:b/>
                <w:i/>
                <w:sz w:val="22"/>
                <w:lang w:val="sk-SK" w:eastAsia="sk-SK"/>
              </w:rPr>
              <w:t xml:space="preserve">         poskytovanie  všetkých  služieb  okrem      </w:t>
            </w:r>
          </w:p>
          <w:p w:rsidR="00CF1F53" w:rsidRPr="003D0D10" w:rsidRDefault="00CF1F53" w:rsidP="001943E5">
            <w:pPr>
              <w:pStyle w:val="Zkladntext"/>
              <w:tabs>
                <w:tab w:val="num" w:pos="2340"/>
              </w:tabs>
              <w:rPr>
                <w:b/>
                <w:i/>
                <w:sz w:val="22"/>
                <w:lang w:val="sk-SK" w:eastAsia="sk-SK"/>
              </w:rPr>
            </w:pPr>
            <w:r w:rsidRPr="007E1725">
              <w:rPr>
                <w:b/>
                <w:i/>
                <w:sz w:val="22"/>
                <w:lang w:val="sk-SK" w:eastAsia="sk-SK"/>
              </w:rPr>
              <w:t xml:space="preserve">        občerstvovacích a reštauračných,</w:t>
            </w:r>
          </w:p>
          <w:p w:rsidR="00CF1F53" w:rsidRPr="003D0D10" w:rsidRDefault="00CF1F53" w:rsidP="001943E5">
            <w:pPr>
              <w:pStyle w:val="Zkladntext"/>
              <w:tabs>
                <w:tab w:val="num" w:pos="2340"/>
              </w:tabs>
              <w:rPr>
                <w:b/>
                <w:i/>
                <w:sz w:val="22"/>
                <w:lang w:val="sk-SK" w:eastAsia="sk-SK"/>
              </w:rPr>
            </w:pPr>
            <w:r w:rsidRPr="007E1725">
              <w:rPr>
                <w:b/>
                <w:i/>
                <w:sz w:val="22"/>
                <w:lang w:val="sk-SK" w:eastAsia="sk-SK"/>
              </w:rPr>
              <w:t xml:space="preserve">        samostatné predajné zariadenia na výrobu a predaj  </w:t>
            </w:r>
          </w:p>
          <w:p w:rsidR="00CF1F53" w:rsidRPr="003D0D10" w:rsidRDefault="00CF1F53" w:rsidP="001943E5">
            <w:pPr>
              <w:pStyle w:val="Zkladntext"/>
              <w:tabs>
                <w:tab w:val="num" w:pos="2340"/>
              </w:tabs>
              <w:rPr>
                <w:b/>
                <w:i/>
                <w:sz w:val="22"/>
                <w:lang w:val="sk-SK" w:eastAsia="sk-SK"/>
              </w:rPr>
            </w:pPr>
            <w:r w:rsidRPr="007E1725">
              <w:rPr>
                <w:b/>
                <w:i/>
                <w:sz w:val="22"/>
                <w:lang w:val="sk-SK" w:eastAsia="sk-SK"/>
              </w:rPr>
              <w:t xml:space="preserve">        jed</w:t>
            </w:r>
            <w:r w:rsidRPr="007E1725">
              <w:rPr>
                <w:b/>
                <w:i/>
                <w:sz w:val="22"/>
                <w:lang w:val="sk-SK" w:eastAsia="sk-SK"/>
              </w:rPr>
              <w:softHyphen/>
              <w:t xml:space="preserve">ného druhu tovaru, gofri, langošov, trdelníkov,          </w:t>
            </w:r>
          </w:p>
          <w:p w:rsidR="00CF1F53" w:rsidRPr="003D0D10" w:rsidRDefault="00CF1F53" w:rsidP="001943E5">
            <w:pPr>
              <w:pStyle w:val="Zkladntext"/>
              <w:tabs>
                <w:tab w:val="num" w:pos="2340"/>
              </w:tabs>
              <w:rPr>
                <w:b/>
                <w:i/>
                <w:sz w:val="22"/>
                <w:lang w:val="sk-SK" w:eastAsia="sk-SK"/>
              </w:rPr>
            </w:pPr>
            <w:r w:rsidRPr="007E1725">
              <w:rPr>
                <w:b/>
                <w:i/>
                <w:sz w:val="22"/>
                <w:lang w:val="sk-SK" w:eastAsia="sk-SK"/>
              </w:rPr>
              <w:t xml:space="preserve">       zemia</w:t>
            </w:r>
            <w:r w:rsidRPr="007E1725">
              <w:rPr>
                <w:b/>
                <w:i/>
                <w:sz w:val="22"/>
                <w:lang w:val="sk-SK" w:eastAsia="sk-SK"/>
              </w:rPr>
              <w:softHyphen/>
              <w:t>kových placiek, chleba a pečiva</w:t>
            </w:r>
          </w:p>
          <w:p w:rsidR="00CF1F53" w:rsidRPr="003D0D10" w:rsidRDefault="00CF1F53" w:rsidP="001943E5">
            <w:pPr>
              <w:pStyle w:val="Zkladntext"/>
              <w:ind w:left="794"/>
              <w:rPr>
                <w:b/>
                <w:i/>
                <w:sz w:val="22"/>
                <w:lang w:val="sk-SK" w:eastAsia="sk-SK"/>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right"/>
              <w:rPr>
                <w:b/>
                <w:sz w:val="22"/>
              </w:rPr>
            </w:pPr>
          </w:p>
          <w:p w:rsidR="00CF1F53" w:rsidRPr="007E1725" w:rsidRDefault="00CF1F53" w:rsidP="001943E5">
            <w:pPr>
              <w:jc w:val="right"/>
              <w:rPr>
                <w:b/>
                <w:sz w:val="22"/>
              </w:rPr>
            </w:pPr>
          </w:p>
          <w:p w:rsidR="00CF1F53" w:rsidRPr="007E1725" w:rsidRDefault="00CF1F53" w:rsidP="001943E5">
            <w:pPr>
              <w:jc w:val="center"/>
              <w:rPr>
                <w:b/>
                <w:i/>
                <w:sz w:val="22"/>
              </w:rPr>
            </w:pPr>
            <w:r w:rsidRPr="007E1725">
              <w:rPr>
                <w:b/>
                <w:i/>
                <w:sz w:val="22"/>
              </w:rPr>
              <w:t>23 €/m</w:t>
            </w:r>
            <w:r w:rsidRPr="007E1725">
              <w:rPr>
                <w:b/>
                <w:i/>
                <w:sz w:val="22"/>
                <w:vertAlign w:val="superscript"/>
              </w:rPr>
              <w:t>2</w:t>
            </w:r>
          </w:p>
        </w:tc>
      </w:tr>
      <w:tr w:rsidR="00CF1F53" w:rsidRPr="007E1725" w:rsidTr="001943E5">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
              <w:tabs>
                <w:tab w:val="left" w:pos="794"/>
                <w:tab w:val="left" w:pos="936"/>
                <w:tab w:val="left" w:pos="1220"/>
              </w:tabs>
              <w:ind w:left="511"/>
              <w:rPr>
                <w:b/>
                <w:i/>
                <w:sz w:val="22"/>
                <w:lang w:val="sk-SK" w:eastAsia="sk-SK"/>
              </w:rPr>
            </w:pPr>
            <w:r w:rsidRPr="007E1725">
              <w:rPr>
                <w:b/>
                <w:i/>
                <w:sz w:val="22"/>
                <w:lang w:val="sk-SK" w:eastAsia="sk-SK"/>
              </w:rPr>
              <w:t>- predaj  detskej  bižutérie,   ľudových  umeleckých  predme</w:t>
            </w:r>
            <w:r w:rsidRPr="007E1725">
              <w:rPr>
                <w:b/>
                <w:i/>
                <w:sz w:val="22"/>
                <w:lang w:val="sk-SK" w:eastAsia="sk-SK"/>
              </w:rPr>
              <w:softHyphen/>
              <w:t>tov,  výšiviek,   sošiek,   drev.  výrobkov,  malých  obrázkov, časopisov,  kníh,</w:t>
            </w:r>
            <w:r w:rsidRPr="007E1725">
              <w:rPr>
                <w:b/>
                <w:i/>
                <w:sz w:val="22"/>
                <w:lang w:val="sk-SK" w:eastAsia="sk-SK"/>
              </w:rPr>
              <w:tab/>
            </w:r>
          </w:p>
          <w:p w:rsidR="00CF1F53" w:rsidRPr="003D0D10" w:rsidRDefault="00CF1F53" w:rsidP="001943E5">
            <w:pPr>
              <w:pStyle w:val="Zkladntext"/>
              <w:tabs>
                <w:tab w:val="left" w:pos="794"/>
                <w:tab w:val="left" w:pos="936"/>
                <w:tab w:val="left" w:pos="1220"/>
              </w:tabs>
              <w:ind w:left="936" w:hanging="425"/>
              <w:rPr>
                <w:b/>
                <w:i/>
                <w:sz w:val="22"/>
                <w:lang w:val="sk-SK" w:eastAsia="sk-SK"/>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rPr>
            </w:pPr>
            <w:r w:rsidRPr="007E1725">
              <w:rPr>
                <w:b/>
                <w:i/>
                <w:sz w:val="22"/>
              </w:rPr>
              <w:t>18 €/m</w:t>
            </w:r>
            <w:r w:rsidRPr="007E1725">
              <w:rPr>
                <w:b/>
                <w:i/>
                <w:sz w:val="22"/>
                <w:vertAlign w:val="superscript"/>
              </w:rPr>
              <w:t>2</w:t>
            </w:r>
          </w:p>
        </w:tc>
      </w:tr>
      <w:tr w:rsidR="00CF1F53" w:rsidRPr="007E1725" w:rsidTr="001943E5">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
              <w:tabs>
                <w:tab w:val="left" w:pos="794"/>
                <w:tab w:val="left" w:pos="936"/>
                <w:tab w:val="left" w:pos="1220"/>
              </w:tabs>
              <w:ind w:left="511"/>
              <w:rPr>
                <w:b/>
                <w:i/>
                <w:sz w:val="22"/>
                <w:lang w:val="sk-SK" w:eastAsia="sk-SK"/>
              </w:rPr>
            </w:pPr>
            <w:r w:rsidRPr="007E1725">
              <w:rPr>
                <w:b/>
                <w:i/>
                <w:sz w:val="22"/>
                <w:lang w:val="sk-SK" w:eastAsia="sk-SK"/>
              </w:rPr>
              <w:t>- predaj ľudovo umeleckých výrobkov v spojení s predvádzaním ľudovo umeleckej tvorby</w:t>
            </w:r>
            <w:r w:rsidRPr="007E1725">
              <w:rPr>
                <w:b/>
                <w:i/>
                <w:sz w:val="22"/>
                <w:lang w:val="sk-SK" w:eastAsia="sk-SK"/>
              </w:rPr>
              <w:tab/>
              <w:t xml:space="preserve"> počas celého konania jarmoku</w:t>
            </w:r>
          </w:p>
          <w:p w:rsidR="00CF1F53" w:rsidRPr="003D0D10" w:rsidRDefault="00CF1F53" w:rsidP="001943E5">
            <w:pPr>
              <w:pStyle w:val="Zkladntext"/>
              <w:tabs>
                <w:tab w:val="left" w:pos="794"/>
                <w:tab w:val="left" w:pos="936"/>
                <w:tab w:val="left" w:pos="1220"/>
              </w:tabs>
              <w:ind w:left="936" w:hanging="425"/>
              <w:rPr>
                <w:b/>
                <w:i/>
                <w:sz w:val="22"/>
                <w:lang w:val="sk-SK" w:eastAsia="sk-SK"/>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rPr>
            </w:pPr>
            <w:r w:rsidRPr="007E1725">
              <w:rPr>
                <w:b/>
                <w:i/>
                <w:sz w:val="22"/>
              </w:rPr>
              <w:t>10 €</w:t>
            </w:r>
          </w:p>
        </w:tc>
      </w:tr>
      <w:tr w:rsidR="00CF1F53" w:rsidRPr="007E1725" w:rsidTr="001943E5">
        <w:trPr>
          <w:trHeight w:val="1629"/>
        </w:trPr>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
              <w:ind w:left="454"/>
              <w:rPr>
                <w:b/>
                <w:i/>
                <w:sz w:val="22"/>
                <w:lang w:val="sk-SK" w:eastAsia="sk-SK"/>
              </w:rPr>
            </w:pPr>
            <w:r w:rsidRPr="007E1725">
              <w:rPr>
                <w:b/>
                <w:i/>
                <w:sz w:val="22"/>
                <w:lang w:val="sk-SK" w:eastAsia="sk-SK"/>
              </w:rPr>
              <w:lastRenderedPageBreak/>
              <w:t>-poplatok za zabezpečenie elektrickej prípojky a dodávku elektrickej energie do predajného stánku  počas celého konania jarmoku</w:t>
            </w:r>
          </w:p>
          <w:p w:rsidR="00CF1F53" w:rsidRPr="003D0D10" w:rsidRDefault="00CF1F53" w:rsidP="001943E5">
            <w:pPr>
              <w:pStyle w:val="Zkladntext"/>
              <w:ind w:left="907"/>
              <w:rPr>
                <w:b/>
                <w:i/>
                <w:sz w:val="22"/>
                <w:lang w:val="sk-SK" w:eastAsia="sk-SK"/>
              </w:rPr>
            </w:pPr>
            <w:r w:rsidRPr="007E1725">
              <w:rPr>
                <w:b/>
                <w:i/>
                <w:sz w:val="22"/>
                <w:lang w:val="sk-SK" w:eastAsia="sk-SK"/>
              </w:rPr>
              <w:t xml:space="preserve">- služby občerstvenia aj s ponukou jedál                         </w:t>
            </w:r>
          </w:p>
          <w:p w:rsidR="00CF1F53" w:rsidRPr="003D0D10" w:rsidRDefault="00CF1F53" w:rsidP="001943E5">
            <w:pPr>
              <w:pStyle w:val="Zkladntext"/>
              <w:rPr>
                <w:b/>
                <w:i/>
                <w:sz w:val="22"/>
                <w:lang w:val="sk-SK" w:eastAsia="sk-SK"/>
              </w:rPr>
            </w:pPr>
            <w:r w:rsidRPr="007E1725">
              <w:rPr>
                <w:b/>
                <w:i/>
                <w:sz w:val="22"/>
                <w:lang w:val="sk-SK" w:eastAsia="sk-SK"/>
              </w:rPr>
              <w:t xml:space="preserve">                - iný sortiment a služby občerstvenia bez predaja </w:t>
            </w:r>
          </w:p>
          <w:p w:rsidR="00CF1F53" w:rsidRPr="003D0D10" w:rsidRDefault="00CF1F53" w:rsidP="001943E5">
            <w:pPr>
              <w:pStyle w:val="Zkladntext"/>
              <w:rPr>
                <w:b/>
                <w:i/>
                <w:sz w:val="22"/>
                <w:lang w:val="sk-SK" w:eastAsia="sk-SK"/>
              </w:rPr>
            </w:pPr>
            <w:r w:rsidRPr="007E1725">
              <w:rPr>
                <w:b/>
                <w:i/>
                <w:sz w:val="22"/>
                <w:lang w:val="sk-SK" w:eastAsia="sk-SK"/>
              </w:rPr>
              <w:t xml:space="preserve">                  jedál          </w:t>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p>
          <w:p w:rsidR="00CF1F53" w:rsidRPr="003D0D10" w:rsidRDefault="00CF1F53" w:rsidP="001943E5">
            <w:pPr>
              <w:pStyle w:val="Zkladntext"/>
              <w:rPr>
                <w:b/>
                <w:i/>
                <w:sz w:val="22"/>
                <w:lang w:val="sk-SK" w:eastAsia="sk-SK"/>
              </w:rPr>
            </w:pPr>
            <w:r w:rsidRPr="007E1725">
              <w:rPr>
                <w:b/>
                <w:i/>
                <w:sz w:val="22"/>
                <w:lang w:val="sk-SK" w:eastAsia="sk-SK"/>
              </w:rPr>
              <w:tab/>
            </w:r>
            <w:r w:rsidRPr="007E1725">
              <w:rPr>
                <w:b/>
                <w:i/>
                <w:sz w:val="22"/>
                <w:lang w:val="sk-SK" w:eastAsia="sk-SK"/>
              </w:rPr>
              <w:tab/>
            </w:r>
          </w:p>
          <w:p w:rsidR="00CF1F53" w:rsidRPr="003D0D10" w:rsidRDefault="00CF1F53" w:rsidP="001943E5">
            <w:pPr>
              <w:pStyle w:val="Zkladntext"/>
              <w:rPr>
                <w:b/>
                <w:i/>
                <w:sz w:val="22"/>
                <w:lang w:val="sk-SK" w:eastAsia="sk-SK"/>
              </w:rPr>
            </w:pPr>
            <w:r w:rsidRPr="007E1725">
              <w:rPr>
                <w:b/>
                <w:i/>
                <w:sz w:val="22"/>
                <w:lang w:val="sk-SK" w:eastAsia="sk-SK"/>
              </w:rPr>
              <w:tab/>
            </w:r>
            <w:r w:rsidRPr="007E1725">
              <w:rPr>
                <w:b/>
                <w:i/>
                <w:sz w:val="22"/>
                <w:lang w:val="sk-SK" w:eastAsia="sk-SK"/>
              </w:rPr>
              <w:tab/>
            </w:r>
            <w:r w:rsidRPr="007E1725">
              <w:rPr>
                <w:b/>
                <w:i/>
                <w:sz w:val="22"/>
                <w:lang w:val="sk-SK" w:eastAsia="sk-SK"/>
              </w:rPr>
              <w:tab/>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rPr>
            </w:pPr>
          </w:p>
          <w:p w:rsidR="00CF1F53" w:rsidRPr="007E1725" w:rsidRDefault="00CF1F53" w:rsidP="001943E5">
            <w:pPr>
              <w:jc w:val="center"/>
              <w:rPr>
                <w:b/>
                <w:i/>
                <w:sz w:val="22"/>
              </w:rPr>
            </w:pPr>
          </w:p>
          <w:p w:rsidR="00CF1F53" w:rsidRPr="007E1725" w:rsidRDefault="00CF1F53" w:rsidP="001943E5">
            <w:pPr>
              <w:jc w:val="center"/>
              <w:rPr>
                <w:b/>
                <w:i/>
                <w:sz w:val="22"/>
              </w:rPr>
            </w:pPr>
            <w:r w:rsidRPr="007E1725">
              <w:rPr>
                <w:b/>
                <w:i/>
                <w:sz w:val="22"/>
              </w:rPr>
              <w:t>10 €</w:t>
            </w:r>
          </w:p>
          <w:p w:rsidR="00CF1F53" w:rsidRPr="007E1725" w:rsidRDefault="00CF1F53" w:rsidP="001943E5">
            <w:pPr>
              <w:jc w:val="center"/>
              <w:rPr>
                <w:b/>
                <w:i/>
                <w:sz w:val="22"/>
              </w:rPr>
            </w:pPr>
          </w:p>
          <w:p w:rsidR="00CF1F53" w:rsidRPr="007E1725" w:rsidRDefault="00CF1F53" w:rsidP="001943E5">
            <w:pPr>
              <w:jc w:val="center"/>
              <w:rPr>
                <w:b/>
                <w:i/>
                <w:sz w:val="22"/>
              </w:rPr>
            </w:pPr>
            <w:r w:rsidRPr="007E1725">
              <w:rPr>
                <w:b/>
                <w:i/>
                <w:sz w:val="22"/>
              </w:rPr>
              <w:t>5 €</w:t>
            </w:r>
          </w:p>
          <w:p w:rsidR="00CF1F53" w:rsidRPr="007E1725" w:rsidRDefault="00CF1F53" w:rsidP="001943E5">
            <w:pPr>
              <w:jc w:val="center"/>
              <w:rPr>
                <w:b/>
                <w:color w:val="000000"/>
                <w:sz w:val="22"/>
              </w:rPr>
            </w:pPr>
          </w:p>
        </w:tc>
      </w:tr>
      <w:tr w:rsidR="00CF1F53" w:rsidRPr="007E1725" w:rsidTr="001943E5">
        <w:tc>
          <w:tcPr>
            <w:tcW w:w="5760" w:type="dxa"/>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
              <w:ind w:left="454"/>
              <w:rPr>
                <w:b/>
                <w:i/>
                <w:sz w:val="22"/>
                <w:lang w:val="sk-SK" w:eastAsia="sk-SK"/>
              </w:rPr>
            </w:pPr>
            <w:r w:rsidRPr="007E1725">
              <w:rPr>
                <w:b/>
                <w:i/>
                <w:sz w:val="22"/>
                <w:lang w:val="sk-SK" w:eastAsia="sk-SK"/>
              </w:rPr>
              <w:t>-parkovanie vozidla vedľa stánku počas celého konania jarmoku</w:t>
            </w:r>
          </w:p>
          <w:p w:rsidR="00CF1F53" w:rsidRPr="003D0D10" w:rsidRDefault="00CF1F53" w:rsidP="001943E5">
            <w:pPr>
              <w:pStyle w:val="Zkladntext"/>
              <w:ind w:left="907"/>
              <w:rPr>
                <w:b/>
                <w:i/>
                <w:sz w:val="22"/>
                <w:lang w:val="sk-SK" w:eastAsia="sk-SK"/>
              </w:rPr>
            </w:pPr>
            <w:r w:rsidRPr="007E1725">
              <w:rPr>
                <w:b/>
                <w:i/>
                <w:sz w:val="22"/>
                <w:lang w:val="sk-SK" w:eastAsia="sk-SK"/>
              </w:rPr>
              <w:t xml:space="preserve">- osobný automobil                         </w:t>
            </w:r>
          </w:p>
          <w:p w:rsidR="00CF1F53" w:rsidRPr="003D0D10" w:rsidRDefault="00CF1F53" w:rsidP="001943E5">
            <w:pPr>
              <w:pStyle w:val="Zkladntext"/>
              <w:rPr>
                <w:b/>
                <w:i/>
                <w:sz w:val="22"/>
                <w:lang w:val="sk-SK" w:eastAsia="sk-SK"/>
              </w:rPr>
            </w:pPr>
            <w:r w:rsidRPr="007E1725">
              <w:rPr>
                <w:b/>
                <w:i/>
                <w:sz w:val="22"/>
                <w:lang w:val="sk-SK" w:eastAsia="sk-SK"/>
              </w:rPr>
              <w:t xml:space="preserve">               - automobil nad 3,5 t</w:t>
            </w:r>
            <w:r w:rsidRPr="007E1725">
              <w:rPr>
                <w:b/>
                <w:i/>
                <w:sz w:val="22"/>
                <w:lang w:val="sk-SK" w:eastAsia="sk-SK"/>
              </w:rPr>
              <w:tab/>
              <w:t xml:space="preserve">                 </w:t>
            </w:r>
            <w:r w:rsidRPr="007E1725">
              <w:rPr>
                <w:b/>
                <w:i/>
                <w:sz w:val="22"/>
                <w:lang w:val="sk-SK" w:eastAsia="sk-SK"/>
              </w:rPr>
              <w:tab/>
            </w:r>
          </w:p>
          <w:p w:rsidR="00CF1F53" w:rsidRPr="003D0D10" w:rsidRDefault="00CF1F53" w:rsidP="001943E5">
            <w:pPr>
              <w:pStyle w:val="Zkladntext"/>
              <w:rPr>
                <w:b/>
                <w:i/>
                <w:sz w:val="22"/>
                <w:lang w:val="sk-SK" w:eastAsia="sk-SK"/>
              </w:rPr>
            </w:pPr>
            <w:r w:rsidRPr="007E1725">
              <w:rPr>
                <w:b/>
                <w:i/>
                <w:sz w:val="22"/>
                <w:lang w:val="sk-SK" w:eastAsia="sk-SK"/>
              </w:rPr>
              <w:t xml:space="preserve">               - príves</w:t>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p>
          <w:p w:rsidR="00CF1F53" w:rsidRPr="003D0D10" w:rsidRDefault="00CF1F53" w:rsidP="001943E5">
            <w:pPr>
              <w:pStyle w:val="Zkladntext"/>
              <w:rPr>
                <w:b/>
                <w:i/>
                <w:sz w:val="22"/>
                <w:lang w:val="sk-SK" w:eastAsia="sk-SK"/>
              </w:rPr>
            </w:pP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r w:rsidRPr="007E1725">
              <w:rPr>
                <w:b/>
                <w:i/>
                <w:sz w:val="22"/>
                <w:lang w:val="sk-SK" w:eastAsia="sk-SK"/>
              </w:rPr>
              <w:tab/>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F1F53" w:rsidRPr="007E1725" w:rsidRDefault="00CF1F53" w:rsidP="001943E5">
            <w:pPr>
              <w:jc w:val="center"/>
              <w:rPr>
                <w:b/>
                <w:i/>
                <w:sz w:val="22"/>
              </w:rPr>
            </w:pPr>
            <w:r w:rsidRPr="007E1725">
              <w:rPr>
                <w:b/>
                <w:i/>
                <w:sz w:val="22"/>
              </w:rPr>
              <w:t xml:space="preserve"> </w:t>
            </w:r>
          </w:p>
          <w:p w:rsidR="00CF1F53" w:rsidRPr="007E1725" w:rsidRDefault="00CF1F53" w:rsidP="001943E5">
            <w:pPr>
              <w:jc w:val="center"/>
              <w:rPr>
                <w:b/>
                <w:i/>
                <w:sz w:val="22"/>
              </w:rPr>
            </w:pPr>
          </w:p>
          <w:p w:rsidR="00CF1F53" w:rsidRPr="007E1725" w:rsidRDefault="00CF1F53" w:rsidP="001943E5">
            <w:pPr>
              <w:jc w:val="center"/>
              <w:rPr>
                <w:b/>
                <w:i/>
                <w:sz w:val="22"/>
              </w:rPr>
            </w:pPr>
            <w:r w:rsidRPr="007E1725">
              <w:rPr>
                <w:b/>
                <w:i/>
                <w:sz w:val="22"/>
              </w:rPr>
              <w:t>37 €</w:t>
            </w:r>
          </w:p>
          <w:p w:rsidR="00CF1F53" w:rsidRPr="007E1725" w:rsidRDefault="00CF1F53" w:rsidP="001943E5">
            <w:pPr>
              <w:jc w:val="center"/>
              <w:rPr>
                <w:b/>
                <w:i/>
                <w:sz w:val="22"/>
              </w:rPr>
            </w:pPr>
            <w:r w:rsidRPr="007E1725">
              <w:rPr>
                <w:b/>
                <w:i/>
                <w:sz w:val="22"/>
              </w:rPr>
              <w:t>43 €</w:t>
            </w:r>
          </w:p>
          <w:p w:rsidR="00CF1F53" w:rsidRPr="007E1725" w:rsidRDefault="00CF1F53" w:rsidP="001943E5">
            <w:pPr>
              <w:jc w:val="center"/>
              <w:rPr>
                <w:b/>
                <w:color w:val="000000"/>
                <w:sz w:val="22"/>
              </w:rPr>
            </w:pPr>
            <w:r w:rsidRPr="007E1725">
              <w:rPr>
                <w:b/>
                <w:i/>
                <w:sz w:val="22"/>
              </w:rPr>
              <w:t>22 €</w:t>
            </w:r>
          </w:p>
        </w:tc>
      </w:tr>
      <w:tr w:rsidR="00CF1F53" w:rsidRPr="007E1725" w:rsidTr="001943E5">
        <w:tc>
          <w:tcPr>
            <w:tcW w:w="8770" w:type="dxa"/>
            <w:gridSpan w:val="2"/>
            <w:tcBorders>
              <w:top w:val="single" w:sz="4" w:space="0" w:color="auto"/>
              <w:left w:val="single" w:sz="4" w:space="0" w:color="auto"/>
              <w:bottom w:val="single" w:sz="4" w:space="0" w:color="auto"/>
              <w:right w:val="single" w:sz="4" w:space="0" w:color="auto"/>
            </w:tcBorders>
          </w:tcPr>
          <w:p w:rsidR="00CF1F53" w:rsidRPr="003D0D10" w:rsidRDefault="00CF1F53" w:rsidP="001943E5">
            <w:pPr>
              <w:pStyle w:val="Zkladntext"/>
              <w:rPr>
                <w:b/>
                <w:sz w:val="22"/>
                <w:lang w:val="sk-SK" w:eastAsia="sk-SK"/>
              </w:rPr>
            </w:pPr>
          </w:p>
          <w:p w:rsidR="00CF1F53" w:rsidRPr="003D0D10" w:rsidRDefault="00CF1F53" w:rsidP="001943E5">
            <w:pPr>
              <w:pStyle w:val="Zkladntext"/>
              <w:ind w:left="57"/>
              <w:rPr>
                <w:i/>
                <w:sz w:val="24"/>
                <w:lang w:val="sk-SK" w:eastAsia="sk-SK"/>
              </w:rPr>
            </w:pPr>
            <w:r w:rsidRPr="007E1725">
              <w:rPr>
                <w:sz w:val="24"/>
                <w:lang w:val="sk-SK" w:eastAsia="sk-SK"/>
              </w:rPr>
              <w:t>Ak sa predávajúci prihlási:</w:t>
            </w:r>
          </w:p>
          <w:p w:rsidR="00CF1F53" w:rsidRPr="003D0D10" w:rsidRDefault="00CF1F53" w:rsidP="001943E5">
            <w:pPr>
              <w:pStyle w:val="Zkladntext"/>
              <w:ind w:left="426"/>
              <w:rPr>
                <w:b/>
                <w:sz w:val="22"/>
                <w:lang w:val="sk-SK" w:eastAsia="sk-SK"/>
              </w:rPr>
            </w:pPr>
          </w:p>
          <w:p w:rsidR="00CF1F53" w:rsidRPr="003D0D10" w:rsidRDefault="00CF1F53" w:rsidP="001943E5">
            <w:pPr>
              <w:pStyle w:val="Zkladntext"/>
              <w:ind w:left="426"/>
              <w:rPr>
                <w:b/>
                <w:i/>
                <w:sz w:val="24"/>
                <w:lang w:val="sk-SK" w:eastAsia="sk-SK"/>
              </w:rPr>
            </w:pPr>
            <w:r w:rsidRPr="007E1725">
              <w:rPr>
                <w:b/>
                <w:i/>
                <w:sz w:val="24"/>
                <w:lang w:val="sk-SK" w:eastAsia="sk-SK"/>
              </w:rPr>
              <w:t>1.</w:t>
            </w:r>
            <w:r w:rsidRPr="007E1725">
              <w:rPr>
                <w:b/>
                <w:i/>
                <w:sz w:val="24"/>
                <w:lang w:val="sk-SK" w:eastAsia="sk-SK"/>
              </w:rPr>
              <w:tab/>
              <w:t xml:space="preserve">deň  jarmoku   platí  celú </w:t>
            </w:r>
            <w:r w:rsidRPr="007E1725">
              <w:rPr>
                <w:b/>
                <w:i/>
                <w:sz w:val="24"/>
                <w:lang w:val="sk-SK" w:eastAsia="sk-SK"/>
              </w:rPr>
              <w:tab/>
              <w:t>výšku nájomného,</w:t>
            </w:r>
          </w:p>
          <w:p w:rsidR="00CF1F53" w:rsidRPr="003D0D10" w:rsidRDefault="00CF1F53" w:rsidP="001943E5">
            <w:pPr>
              <w:pStyle w:val="Zkladntext"/>
              <w:ind w:left="426"/>
              <w:rPr>
                <w:b/>
                <w:i/>
                <w:sz w:val="24"/>
                <w:lang w:val="sk-SK" w:eastAsia="sk-SK"/>
              </w:rPr>
            </w:pPr>
            <w:r w:rsidRPr="007E1725">
              <w:rPr>
                <w:b/>
                <w:i/>
                <w:sz w:val="24"/>
                <w:lang w:val="sk-SK" w:eastAsia="sk-SK"/>
              </w:rPr>
              <w:t xml:space="preserve">2. </w:t>
            </w:r>
            <w:r w:rsidRPr="007E1725">
              <w:rPr>
                <w:b/>
                <w:i/>
                <w:sz w:val="24"/>
                <w:lang w:val="sk-SK" w:eastAsia="sk-SK"/>
              </w:rPr>
              <w:tab/>
              <w:t>deň</w:t>
            </w:r>
            <w:r w:rsidRPr="007E1725">
              <w:rPr>
                <w:b/>
                <w:i/>
                <w:sz w:val="24"/>
                <w:lang w:val="sk-SK" w:eastAsia="sk-SK"/>
              </w:rPr>
              <w:tab/>
            </w:r>
            <w:r w:rsidRPr="007E1725">
              <w:rPr>
                <w:b/>
                <w:i/>
                <w:sz w:val="24"/>
                <w:lang w:val="sk-SK" w:eastAsia="sk-SK"/>
              </w:rPr>
              <w:tab/>
              <w:t xml:space="preserve">platí  2/3    </w:t>
            </w:r>
            <w:r w:rsidRPr="007E1725">
              <w:rPr>
                <w:b/>
                <w:i/>
                <w:sz w:val="24"/>
                <w:lang w:val="sk-SK" w:eastAsia="sk-SK"/>
              </w:rPr>
              <w:tab/>
              <w:t>výšky nájomného,</w:t>
            </w:r>
          </w:p>
          <w:p w:rsidR="00CF1F53" w:rsidRPr="003D0D10" w:rsidRDefault="00CF1F53" w:rsidP="001943E5">
            <w:pPr>
              <w:pStyle w:val="Zkladntext"/>
              <w:ind w:left="426"/>
              <w:rPr>
                <w:b/>
                <w:i/>
                <w:sz w:val="24"/>
                <w:lang w:val="sk-SK" w:eastAsia="sk-SK"/>
              </w:rPr>
            </w:pPr>
            <w:r w:rsidRPr="007E1725">
              <w:rPr>
                <w:b/>
                <w:i/>
                <w:sz w:val="24"/>
                <w:lang w:val="sk-SK" w:eastAsia="sk-SK"/>
              </w:rPr>
              <w:t xml:space="preserve">3. </w:t>
            </w:r>
            <w:r w:rsidRPr="007E1725">
              <w:rPr>
                <w:b/>
                <w:i/>
                <w:sz w:val="24"/>
                <w:lang w:val="sk-SK" w:eastAsia="sk-SK"/>
              </w:rPr>
              <w:tab/>
              <w:t>deň</w:t>
            </w:r>
            <w:r w:rsidRPr="007E1725">
              <w:rPr>
                <w:b/>
                <w:i/>
                <w:sz w:val="24"/>
                <w:lang w:val="sk-SK" w:eastAsia="sk-SK"/>
              </w:rPr>
              <w:tab/>
            </w:r>
            <w:r w:rsidRPr="007E1725">
              <w:rPr>
                <w:b/>
                <w:i/>
                <w:sz w:val="24"/>
                <w:lang w:val="sk-SK" w:eastAsia="sk-SK"/>
              </w:rPr>
              <w:tab/>
              <w:t xml:space="preserve">platí  1/3    </w:t>
            </w:r>
            <w:r w:rsidRPr="007E1725">
              <w:rPr>
                <w:b/>
                <w:i/>
                <w:sz w:val="24"/>
                <w:lang w:val="sk-SK" w:eastAsia="sk-SK"/>
              </w:rPr>
              <w:tab/>
              <w:t>výšky nájomného.</w:t>
            </w:r>
          </w:p>
          <w:p w:rsidR="00CF1F53" w:rsidRPr="003D0D10" w:rsidRDefault="00CF1F53" w:rsidP="001943E5">
            <w:pPr>
              <w:pStyle w:val="Zkladntext"/>
              <w:rPr>
                <w:i/>
                <w:sz w:val="24"/>
                <w:lang w:val="sk-SK" w:eastAsia="sk-SK"/>
              </w:rPr>
            </w:pPr>
          </w:p>
          <w:p w:rsidR="00CF1F53" w:rsidRPr="003D0D10" w:rsidRDefault="00CF1F53" w:rsidP="001943E5">
            <w:pPr>
              <w:pStyle w:val="Zkladntext"/>
              <w:rPr>
                <w:b/>
                <w:sz w:val="22"/>
                <w:lang w:val="sk-SK" w:eastAsia="sk-SK"/>
              </w:rPr>
            </w:pPr>
          </w:p>
        </w:tc>
        <w:tc>
          <w:tcPr>
            <w:tcW w:w="160" w:type="dxa"/>
            <w:tcBorders>
              <w:top w:val="single" w:sz="4" w:space="0" w:color="auto"/>
              <w:left w:val="single" w:sz="4" w:space="0" w:color="auto"/>
            </w:tcBorders>
            <w:vAlign w:val="center"/>
          </w:tcPr>
          <w:p w:rsidR="00CF1F53" w:rsidRPr="007E1725" w:rsidRDefault="00CF1F53" w:rsidP="001943E5">
            <w:pPr>
              <w:jc w:val="right"/>
              <w:rPr>
                <w:b/>
                <w:color w:val="000000"/>
                <w:sz w:val="22"/>
              </w:rPr>
            </w:pPr>
          </w:p>
        </w:tc>
      </w:tr>
    </w:tbl>
    <w:p w:rsidR="00CF1F53" w:rsidRPr="007E1725" w:rsidRDefault="00CF1F53" w:rsidP="00CF1F53">
      <w:pPr>
        <w:pStyle w:val="Zkladntext"/>
        <w:rPr>
          <w:b/>
          <w:bCs/>
          <w:iCs/>
        </w:rPr>
      </w:pPr>
    </w:p>
    <w:p w:rsidR="00CF1F53" w:rsidRPr="007E1725" w:rsidRDefault="00CF1F53" w:rsidP="00CF1F53">
      <w:pPr>
        <w:pStyle w:val="Zkladntext"/>
        <w:pBdr>
          <w:top w:val="single" w:sz="4" w:space="1" w:color="auto"/>
          <w:left w:val="single" w:sz="4" w:space="4" w:color="auto"/>
          <w:bottom w:val="single" w:sz="4" w:space="1" w:color="auto"/>
          <w:right w:val="single" w:sz="4" w:space="4" w:color="auto"/>
          <w:between w:val="single" w:sz="4" w:space="1" w:color="auto"/>
          <w:bar w:val="single" w:sz="4" w:color="auto"/>
        </w:pBdr>
        <w:rPr>
          <w:i/>
          <w:iCs/>
          <w:sz w:val="22"/>
          <w:szCs w:val="22"/>
        </w:rPr>
      </w:pPr>
      <w:r w:rsidRPr="007E1725">
        <w:rPr>
          <w:b/>
          <w:bCs/>
          <w:i/>
          <w:sz w:val="24"/>
        </w:rPr>
        <w:t>Nájomné za požičanie stánku na celý jarmok je</w:t>
      </w:r>
      <w:r w:rsidR="00A313A7" w:rsidRPr="007E1725">
        <w:rPr>
          <w:b/>
          <w:bCs/>
          <w:i/>
          <w:sz w:val="24"/>
        </w:rPr>
        <w:tab/>
      </w:r>
      <w:r w:rsidR="00A313A7" w:rsidRPr="007E1725">
        <w:rPr>
          <w:b/>
          <w:bCs/>
          <w:i/>
          <w:sz w:val="24"/>
        </w:rPr>
        <w:tab/>
      </w:r>
      <w:r w:rsidR="00A313A7" w:rsidRPr="007E1725">
        <w:rPr>
          <w:b/>
          <w:bCs/>
          <w:i/>
          <w:sz w:val="24"/>
        </w:rPr>
        <w:tab/>
      </w:r>
      <w:r w:rsidR="00A313A7" w:rsidRPr="007E1725">
        <w:rPr>
          <w:b/>
          <w:bCs/>
          <w:i/>
          <w:sz w:val="24"/>
        </w:rPr>
        <w:tab/>
      </w:r>
      <w:r w:rsidR="00A313A7" w:rsidRPr="007E1725">
        <w:rPr>
          <w:b/>
          <w:bCs/>
          <w:i/>
          <w:sz w:val="24"/>
        </w:rPr>
        <w:tab/>
      </w:r>
      <w:r w:rsidRPr="007E1725">
        <w:rPr>
          <w:b/>
          <w:sz w:val="22"/>
          <w:szCs w:val="22"/>
        </w:rPr>
        <w:t>30 €</w:t>
      </w:r>
    </w:p>
    <w:p w:rsidR="00CF1F53" w:rsidRPr="007E1725" w:rsidRDefault="00CF1F53" w:rsidP="00CF1F53">
      <w:pPr>
        <w:pStyle w:val="Zkladntext"/>
        <w:pBdr>
          <w:top w:val="single" w:sz="4" w:space="1" w:color="auto"/>
          <w:left w:val="single" w:sz="4" w:space="4" w:color="auto"/>
          <w:bottom w:val="single" w:sz="4" w:space="1" w:color="auto"/>
          <w:right w:val="single" w:sz="4" w:space="4" w:color="auto"/>
          <w:between w:val="single" w:sz="4" w:space="1" w:color="auto"/>
          <w:bar w:val="single" w:sz="4" w:color="auto"/>
        </w:pBdr>
        <w:rPr>
          <w:b/>
          <w:bCs/>
          <w:iCs/>
          <w:sz w:val="22"/>
          <w:szCs w:val="22"/>
        </w:rPr>
      </w:pPr>
      <w:r w:rsidRPr="007E1725">
        <w:rPr>
          <w:b/>
          <w:i/>
          <w:sz w:val="24"/>
        </w:rPr>
        <w:t>Záloha za stánok</w:t>
      </w:r>
      <w:r w:rsidR="00A313A7" w:rsidRPr="007E1725">
        <w:rPr>
          <w:b/>
          <w:i/>
          <w:sz w:val="24"/>
        </w:rPr>
        <w:tab/>
      </w:r>
      <w:r w:rsidR="00A313A7" w:rsidRPr="007E1725">
        <w:rPr>
          <w:b/>
          <w:i/>
          <w:sz w:val="24"/>
        </w:rPr>
        <w:tab/>
      </w:r>
      <w:r w:rsidR="00A313A7" w:rsidRPr="007E1725">
        <w:rPr>
          <w:b/>
          <w:i/>
          <w:sz w:val="24"/>
        </w:rPr>
        <w:tab/>
      </w:r>
      <w:r w:rsidR="00A313A7" w:rsidRPr="007E1725">
        <w:rPr>
          <w:b/>
          <w:i/>
          <w:sz w:val="24"/>
        </w:rPr>
        <w:tab/>
      </w:r>
      <w:r w:rsidR="00A313A7" w:rsidRPr="007E1725">
        <w:rPr>
          <w:b/>
          <w:i/>
          <w:sz w:val="24"/>
        </w:rPr>
        <w:tab/>
      </w:r>
      <w:r w:rsidR="00A313A7" w:rsidRPr="007E1725">
        <w:rPr>
          <w:b/>
          <w:i/>
          <w:sz w:val="24"/>
        </w:rPr>
        <w:tab/>
      </w:r>
      <w:r w:rsidR="00A313A7" w:rsidRPr="007E1725">
        <w:rPr>
          <w:b/>
          <w:i/>
          <w:sz w:val="24"/>
        </w:rPr>
        <w:tab/>
      </w:r>
      <w:r w:rsidR="00A313A7" w:rsidRPr="007E1725">
        <w:rPr>
          <w:b/>
          <w:i/>
          <w:sz w:val="24"/>
        </w:rPr>
        <w:tab/>
      </w:r>
      <w:r w:rsidR="00A313A7" w:rsidRPr="007E1725">
        <w:rPr>
          <w:b/>
          <w:i/>
          <w:sz w:val="24"/>
        </w:rPr>
        <w:tab/>
      </w:r>
      <w:r w:rsidRPr="007E1725">
        <w:rPr>
          <w:i/>
          <w:sz w:val="24"/>
        </w:rPr>
        <w:t xml:space="preserve"> </w:t>
      </w:r>
      <w:r w:rsidRPr="007E1725">
        <w:rPr>
          <w:b/>
          <w:bCs/>
          <w:sz w:val="22"/>
          <w:szCs w:val="22"/>
        </w:rPr>
        <w:t>33 €</w:t>
      </w:r>
    </w:p>
    <w:p w:rsidR="00CF1F53" w:rsidRPr="007E1725" w:rsidRDefault="00CF1F53" w:rsidP="00CF1F53">
      <w:pPr>
        <w:pStyle w:val="Zkladntext"/>
        <w:rPr>
          <w:i/>
          <w:iCs/>
        </w:rPr>
      </w:pPr>
    </w:p>
    <w:p w:rsidR="00CF1F53" w:rsidRPr="007E1725" w:rsidRDefault="00CF1F53" w:rsidP="00CF1F53">
      <w:pPr>
        <w:pStyle w:val="Zkladntext"/>
        <w:rPr>
          <w:i/>
          <w:iCs/>
        </w:rPr>
      </w:pPr>
    </w:p>
    <w:p w:rsidR="00970EEF" w:rsidRPr="007E1725" w:rsidRDefault="001943E5" w:rsidP="00CF1F53">
      <w:pPr>
        <w:pStyle w:val="Zkladntext"/>
        <w:rPr>
          <w:sz w:val="24"/>
        </w:rPr>
      </w:pPr>
      <w:r w:rsidRPr="007E1725">
        <w:rPr>
          <w:sz w:val="24"/>
        </w:rPr>
        <w:t xml:space="preserve">Pri prezentácii alebo reklame tovaru sa určuje poplatok vo výške 50 % </w:t>
      </w:r>
      <w:r w:rsidR="00970EEF" w:rsidRPr="007E1725">
        <w:rPr>
          <w:sz w:val="24"/>
        </w:rPr>
        <w:t>z ceny za stánok príslušného tovaru alebo služby.</w:t>
      </w:r>
    </w:p>
    <w:p w:rsidR="00970EEF" w:rsidRPr="007E1725" w:rsidRDefault="00970EEF" w:rsidP="00CF1F53">
      <w:pPr>
        <w:pStyle w:val="Zkladntext"/>
        <w:rPr>
          <w:sz w:val="24"/>
        </w:rPr>
      </w:pPr>
    </w:p>
    <w:p w:rsidR="00CF1F53" w:rsidRPr="007E1725" w:rsidRDefault="00CF1F53" w:rsidP="00CF1F53">
      <w:pPr>
        <w:pStyle w:val="Zkladntext"/>
        <w:rPr>
          <w:i/>
          <w:iCs/>
          <w:sz w:val="24"/>
        </w:rPr>
      </w:pPr>
      <w:r w:rsidRPr="007E1725">
        <w:rPr>
          <w:sz w:val="24"/>
        </w:rPr>
        <w:t>Nájomné za prenajatú plochu pri uskutočňovaní predaja na pozemku inom ako vo vlastníctve mesta počas NMJ v lokalite jarmoku je 50 % z ceny.</w:t>
      </w:r>
    </w:p>
    <w:p w:rsidR="00CF1F53" w:rsidRPr="007E1725" w:rsidRDefault="00CF1F53" w:rsidP="00CF1F53">
      <w:pPr>
        <w:pStyle w:val="Zkladntext3"/>
      </w:pPr>
    </w:p>
    <w:p w:rsidR="00CF1F53" w:rsidRPr="007E1725" w:rsidRDefault="00CF1F53" w:rsidP="00CF1F53">
      <w:pPr>
        <w:pStyle w:val="Zkladntext3"/>
      </w:pPr>
      <w:r w:rsidRPr="007E1725">
        <w:t>Pri výpočte ceny nájomného za predajné miesto s rozličným tovarom, ktorého určené sumy sú v rôznych cenových kategóriách sa vypočíta nájomné za celé predajné miesto podľa najvyššej cenovej kategórie tovaru zastúpeného v stánku.</w:t>
      </w:r>
    </w:p>
    <w:p w:rsidR="00CF1F53" w:rsidRPr="007E1725" w:rsidRDefault="00CF1F53" w:rsidP="00CF1F53">
      <w:pPr>
        <w:pStyle w:val="Zkladntext"/>
        <w:rPr>
          <w:b/>
          <w:bCs/>
          <w:i/>
          <w:iCs/>
        </w:rPr>
      </w:pPr>
    </w:p>
    <w:p w:rsidR="00CF1F53" w:rsidRPr="007E1725" w:rsidRDefault="00CF1F53" w:rsidP="00CF1F53">
      <w:pPr>
        <w:pStyle w:val="Zkladntext"/>
        <w:rPr>
          <w:b/>
          <w:bCs/>
          <w:i/>
          <w:iCs/>
          <w:sz w:val="24"/>
        </w:rPr>
      </w:pPr>
      <w:r w:rsidRPr="007E1725">
        <w:rPr>
          <w:b/>
          <w:bCs/>
          <w:sz w:val="24"/>
        </w:rPr>
        <w:t>Technicko-zábavná činnosť počas celého Novomestského jarmoku:</w:t>
      </w:r>
    </w:p>
    <w:p w:rsidR="00CF1F53" w:rsidRPr="007E1725" w:rsidRDefault="00CF1F53" w:rsidP="00CF1F53">
      <w:pPr>
        <w:pStyle w:val="Zkladntext"/>
        <w:rPr>
          <w:sz w:val="22"/>
        </w:rPr>
      </w:pPr>
      <w:r w:rsidRPr="007E1725">
        <w:rPr>
          <w:sz w:val="22"/>
        </w:rPr>
        <w:t xml:space="preserve">                                                                                                               </w:t>
      </w:r>
    </w:p>
    <w:p w:rsidR="00CF1F53" w:rsidRPr="007E1725" w:rsidRDefault="00CF1F53" w:rsidP="00D82003">
      <w:pPr>
        <w:pStyle w:val="Zkladntext"/>
        <w:ind w:left="57"/>
        <w:jc w:val="left"/>
        <w:rPr>
          <w:sz w:val="22"/>
        </w:rPr>
      </w:pPr>
      <w:r w:rsidRPr="007E1725">
        <w:rPr>
          <w:sz w:val="22"/>
        </w:rPr>
        <w:t>s  rotačným pohybom</w:t>
      </w:r>
    </w:p>
    <w:p w:rsidR="00CF1F53" w:rsidRPr="007E1725" w:rsidRDefault="00CF1F53" w:rsidP="00CF1F53">
      <w:pPr>
        <w:pStyle w:val="Zkladntext"/>
        <w:ind w:left="454"/>
        <w:rPr>
          <w:b/>
          <w:bCs/>
          <w:sz w:val="22"/>
        </w:rPr>
      </w:pPr>
    </w:p>
    <w:p w:rsidR="00CF1F53" w:rsidRPr="007E1725" w:rsidRDefault="00CF1F53" w:rsidP="00CF1F53">
      <w:pPr>
        <w:pStyle w:val="Zkladntext"/>
        <w:ind w:left="907"/>
        <w:rPr>
          <w:b/>
          <w:bCs/>
          <w:sz w:val="22"/>
        </w:rPr>
      </w:pPr>
      <w:r w:rsidRPr="007E1725">
        <w:rPr>
          <w:b/>
          <w:bCs/>
          <w:sz w:val="22"/>
        </w:rPr>
        <w:t>-veľký  reťazový  kolotoč</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270 </w:t>
      </w:r>
      <w:r w:rsidRPr="007E1725">
        <w:rPr>
          <w:b/>
          <w:bCs/>
        </w:rPr>
        <w:t>€</w:t>
      </w:r>
    </w:p>
    <w:p w:rsidR="00CF1F53" w:rsidRPr="007E1725" w:rsidRDefault="00CF1F53" w:rsidP="00CF1F53">
      <w:pPr>
        <w:pStyle w:val="Zkladntext"/>
        <w:ind w:left="907"/>
        <w:rPr>
          <w:b/>
          <w:bCs/>
          <w:sz w:val="22"/>
        </w:rPr>
      </w:pPr>
      <w:r w:rsidRPr="007E1725">
        <w:rPr>
          <w:b/>
          <w:bCs/>
          <w:sz w:val="22"/>
        </w:rPr>
        <w:t>-malý  reťazový  kolotoč</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200 </w:t>
      </w:r>
      <w:r w:rsidRPr="007E1725">
        <w:rPr>
          <w:b/>
          <w:bCs/>
        </w:rPr>
        <w:t>€</w:t>
      </w:r>
    </w:p>
    <w:p w:rsidR="00CF1F53" w:rsidRPr="007E1725" w:rsidRDefault="00CF1F53" w:rsidP="00CF1F53">
      <w:pPr>
        <w:pStyle w:val="Zkladntext"/>
        <w:ind w:left="907"/>
        <w:rPr>
          <w:sz w:val="22"/>
        </w:rPr>
      </w:pPr>
      <w:r w:rsidRPr="007E1725">
        <w:rPr>
          <w:b/>
          <w:bCs/>
          <w:sz w:val="22"/>
        </w:rPr>
        <w:t>-detská  manéž</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170 </w:t>
      </w:r>
      <w:r w:rsidRPr="007E1725">
        <w:rPr>
          <w:b/>
          <w:bCs/>
        </w:rPr>
        <w:t>€</w:t>
      </w:r>
    </w:p>
    <w:p w:rsidR="00CF1F53" w:rsidRPr="007E1725" w:rsidRDefault="00CF1F53" w:rsidP="00CF1F53">
      <w:pPr>
        <w:pStyle w:val="Zkladntext"/>
        <w:rPr>
          <w:sz w:val="22"/>
        </w:rPr>
      </w:pPr>
    </w:p>
    <w:p w:rsidR="001F7EC9" w:rsidRPr="007E1725" w:rsidRDefault="001F7EC9" w:rsidP="00D82003">
      <w:pPr>
        <w:pStyle w:val="Zkladntext"/>
        <w:ind w:left="57"/>
        <w:jc w:val="left"/>
        <w:rPr>
          <w:sz w:val="22"/>
        </w:rPr>
      </w:pPr>
    </w:p>
    <w:p w:rsidR="001F7EC9" w:rsidRPr="007E1725" w:rsidRDefault="001F7EC9" w:rsidP="00D82003">
      <w:pPr>
        <w:pStyle w:val="Zkladntext"/>
        <w:ind w:left="57"/>
        <w:jc w:val="left"/>
        <w:rPr>
          <w:sz w:val="22"/>
        </w:rPr>
      </w:pPr>
    </w:p>
    <w:p w:rsidR="00CF1F53" w:rsidRPr="007E1725" w:rsidRDefault="00CF1F53" w:rsidP="00D82003">
      <w:pPr>
        <w:pStyle w:val="Zkladntext"/>
        <w:ind w:left="57"/>
        <w:jc w:val="left"/>
        <w:rPr>
          <w:sz w:val="22"/>
        </w:rPr>
      </w:pPr>
      <w:r w:rsidRPr="007E1725">
        <w:rPr>
          <w:sz w:val="22"/>
        </w:rPr>
        <w:t>s  kombináciou  vertikálneho zdvihu  a hydrauliky</w:t>
      </w:r>
    </w:p>
    <w:p w:rsidR="00CF1F53" w:rsidRPr="007E1725" w:rsidRDefault="00CF1F53" w:rsidP="00CF1F53">
      <w:pPr>
        <w:pStyle w:val="Zkladntext"/>
        <w:ind w:left="454"/>
        <w:rPr>
          <w:sz w:val="22"/>
        </w:rPr>
      </w:pPr>
    </w:p>
    <w:p w:rsidR="00CF1F53" w:rsidRPr="007E1725" w:rsidRDefault="00CF1F53" w:rsidP="00CF1F53">
      <w:pPr>
        <w:pStyle w:val="Zkladntext"/>
        <w:ind w:left="256" w:firstLine="651"/>
        <w:rPr>
          <w:b/>
          <w:bCs/>
          <w:sz w:val="22"/>
        </w:rPr>
      </w:pPr>
      <w:r w:rsidRPr="007E1725">
        <w:rPr>
          <w:b/>
          <w:bCs/>
          <w:sz w:val="22"/>
        </w:rPr>
        <w:t>- ruské  kolo</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500 </w:t>
      </w:r>
      <w:r w:rsidRPr="007E1725">
        <w:rPr>
          <w:b/>
          <w:bCs/>
        </w:rPr>
        <w:t>€</w:t>
      </w:r>
    </w:p>
    <w:p w:rsidR="00CF1F53" w:rsidRPr="007E1725" w:rsidRDefault="00CF1F53" w:rsidP="00CF1F53">
      <w:pPr>
        <w:pStyle w:val="Zkladntext"/>
        <w:ind w:left="907"/>
        <w:rPr>
          <w:b/>
          <w:bCs/>
          <w:sz w:val="22"/>
        </w:rPr>
      </w:pPr>
      <w:r w:rsidRPr="007E1725">
        <w:rPr>
          <w:b/>
          <w:bCs/>
          <w:sz w:val="22"/>
        </w:rPr>
        <w:lastRenderedPageBreak/>
        <w:t>- twister</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500 </w:t>
      </w:r>
      <w:r w:rsidRPr="007E1725">
        <w:rPr>
          <w:b/>
          <w:bCs/>
        </w:rPr>
        <w:t>€</w:t>
      </w:r>
    </w:p>
    <w:p w:rsidR="00CF1F53" w:rsidRPr="007E1725" w:rsidRDefault="00CF1F53" w:rsidP="00CF1F53">
      <w:pPr>
        <w:pStyle w:val="Zkladntext"/>
        <w:ind w:left="907"/>
        <w:rPr>
          <w:b/>
          <w:bCs/>
          <w:sz w:val="22"/>
        </w:rPr>
      </w:pPr>
      <w:r w:rsidRPr="007E1725">
        <w:rPr>
          <w:b/>
          <w:bCs/>
          <w:sz w:val="22"/>
        </w:rPr>
        <w:t>- calipso</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500 </w:t>
      </w:r>
      <w:r w:rsidRPr="007E1725">
        <w:rPr>
          <w:b/>
          <w:bCs/>
        </w:rPr>
        <w:t>€</w:t>
      </w:r>
    </w:p>
    <w:p w:rsidR="00CF1F53" w:rsidRPr="007E1725" w:rsidRDefault="00CF1F53" w:rsidP="00CF1F53">
      <w:pPr>
        <w:pStyle w:val="Zkladntext"/>
        <w:ind w:left="907"/>
        <w:rPr>
          <w:b/>
          <w:bCs/>
          <w:sz w:val="22"/>
        </w:rPr>
      </w:pPr>
      <w:r w:rsidRPr="007E1725">
        <w:rPr>
          <w:b/>
          <w:bCs/>
          <w:sz w:val="22"/>
        </w:rPr>
        <w:t>- apollo</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500 </w:t>
      </w:r>
      <w:r w:rsidRPr="007E1725">
        <w:rPr>
          <w:b/>
          <w:bCs/>
        </w:rPr>
        <w:t>€</w:t>
      </w:r>
    </w:p>
    <w:p w:rsidR="00CF1F53" w:rsidRPr="007E1725" w:rsidRDefault="00CF1F53" w:rsidP="00CF1F53">
      <w:pPr>
        <w:pStyle w:val="Zkladntext"/>
        <w:ind w:left="907"/>
        <w:rPr>
          <w:b/>
          <w:bCs/>
          <w:sz w:val="22"/>
        </w:rPr>
      </w:pPr>
      <w:r w:rsidRPr="007E1725">
        <w:rPr>
          <w:b/>
          <w:bCs/>
          <w:sz w:val="22"/>
        </w:rPr>
        <w:t>- hurikán</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500 </w:t>
      </w:r>
      <w:r w:rsidRPr="007E1725">
        <w:rPr>
          <w:b/>
          <w:bCs/>
        </w:rPr>
        <w:t>€</w:t>
      </w:r>
    </w:p>
    <w:p w:rsidR="00CF1F53" w:rsidRPr="007E1725" w:rsidRDefault="00CF1F53" w:rsidP="00CF1F53">
      <w:pPr>
        <w:pStyle w:val="Zkladntext"/>
        <w:ind w:left="907"/>
        <w:rPr>
          <w:b/>
          <w:bCs/>
          <w:sz w:val="22"/>
        </w:rPr>
      </w:pPr>
      <w:r w:rsidRPr="007E1725">
        <w:rPr>
          <w:b/>
          <w:bCs/>
          <w:sz w:val="22"/>
        </w:rPr>
        <w:t>- galaxia</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500 </w:t>
      </w:r>
      <w:r w:rsidRPr="007E1725">
        <w:rPr>
          <w:b/>
          <w:bCs/>
        </w:rPr>
        <w:t>€</w:t>
      </w:r>
    </w:p>
    <w:p w:rsidR="00CF1F53" w:rsidRPr="007E1725" w:rsidRDefault="00CF1F53" w:rsidP="00CF1F53">
      <w:pPr>
        <w:pStyle w:val="Zkladntext"/>
        <w:ind w:firstLine="708"/>
        <w:rPr>
          <w:b/>
          <w:bCs/>
          <w:iCs/>
        </w:rPr>
      </w:pPr>
      <w:r w:rsidRPr="007E1725">
        <w:rPr>
          <w:b/>
          <w:bCs/>
          <w:sz w:val="22"/>
        </w:rPr>
        <w:t xml:space="preserve">   - detská  hydraulika</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230 </w:t>
      </w:r>
      <w:r w:rsidRPr="007E1725">
        <w:rPr>
          <w:b/>
          <w:bCs/>
        </w:rPr>
        <w:t>€</w:t>
      </w:r>
    </w:p>
    <w:p w:rsidR="00CF1F53" w:rsidRPr="007E1725" w:rsidRDefault="00CF1F53" w:rsidP="00CF1F53">
      <w:pPr>
        <w:pStyle w:val="Zkladntext"/>
        <w:ind w:firstLine="708"/>
        <w:rPr>
          <w:b/>
          <w:bCs/>
          <w:sz w:val="22"/>
        </w:rPr>
      </w:pPr>
      <w:r w:rsidRPr="007E1725">
        <w:rPr>
          <w:b/>
          <w:bCs/>
          <w:sz w:val="22"/>
        </w:rPr>
        <w:t xml:space="preserve">   - zvonková  dráha</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500 </w:t>
      </w:r>
      <w:r w:rsidRPr="007E1725">
        <w:rPr>
          <w:b/>
          <w:bCs/>
        </w:rPr>
        <w:t>€</w:t>
      </w:r>
    </w:p>
    <w:p w:rsidR="00CF1F53" w:rsidRPr="007E1725" w:rsidRDefault="00CF1F53" w:rsidP="00CF1F53">
      <w:pPr>
        <w:pStyle w:val="Zkladntext"/>
        <w:ind w:left="907"/>
        <w:rPr>
          <w:b/>
          <w:bCs/>
          <w:sz w:val="22"/>
        </w:rPr>
      </w:pPr>
      <w:r w:rsidRPr="007E1725">
        <w:rPr>
          <w:b/>
          <w:bCs/>
          <w:sz w:val="22"/>
        </w:rPr>
        <w:t>- crazy dance (hydraulická lavica)</w:t>
      </w:r>
      <w:r w:rsidRPr="007E1725">
        <w:rPr>
          <w:b/>
          <w:bCs/>
          <w:sz w:val="22"/>
        </w:rPr>
        <w:tab/>
      </w:r>
      <w:r w:rsidRPr="007E1725">
        <w:rPr>
          <w:b/>
          <w:bCs/>
          <w:sz w:val="22"/>
        </w:rPr>
        <w:tab/>
      </w:r>
      <w:r w:rsidRPr="007E1725">
        <w:rPr>
          <w:b/>
          <w:bCs/>
          <w:sz w:val="22"/>
        </w:rPr>
        <w:tab/>
        <w:t xml:space="preserve">                           </w:t>
      </w:r>
      <w:r w:rsidRPr="007E1725">
        <w:rPr>
          <w:b/>
          <w:bCs/>
          <w:sz w:val="22"/>
        </w:rPr>
        <w:tab/>
        <w:t xml:space="preserve">500 </w:t>
      </w:r>
      <w:r w:rsidRPr="007E1725">
        <w:rPr>
          <w:b/>
          <w:bCs/>
        </w:rPr>
        <w:t>€</w:t>
      </w:r>
    </w:p>
    <w:p w:rsidR="00CF1F53" w:rsidRPr="007E1725" w:rsidRDefault="00CF1F53" w:rsidP="00CF1F53">
      <w:pPr>
        <w:pStyle w:val="Zkladntext"/>
        <w:ind w:left="907"/>
        <w:rPr>
          <w:b/>
          <w:bCs/>
          <w:iCs/>
        </w:rPr>
      </w:pPr>
      <w:r w:rsidRPr="007E1725">
        <w:rPr>
          <w:b/>
          <w:bCs/>
          <w:sz w:val="22"/>
        </w:rPr>
        <w:t>- chobotnica</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500 </w:t>
      </w:r>
      <w:r w:rsidRPr="007E1725">
        <w:rPr>
          <w:b/>
          <w:bCs/>
        </w:rPr>
        <w:t>€</w:t>
      </w:r>
    </w:p>
    <w:p w:rsidR="00CF1F53" w:rsidRPr="007E1725" w:rsidRDefault="00D82003" w:rsidP="00CF1F53">
      <w:pPr>
        <w:pStyle w:val="Zkladntext"/>
        <w:ind w:left="907"/>
        <w:rPr>
          <w:b/>
          <w:bCs/>
          <w:sz w:val="22"/>
        </w:rPr>
      </w:pPr>
      <w:r w:rsidRPr="007E1725">
        <w:rPr>
          <w:b/>
          <w:bCs/>
          <w:sz w:val="22"/>
        </w:rPr>
        <w:t>- centrifuga</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00CF1F53" w:rsidRPr="007E1725">
        <w:rPr>
          <w:b/>
          <w:bCs/>
          <w:sz w:val="22"/>
        </w:rPr>
        <w:t xml:space="preserve">           1000 </w:t>
      </w:r>
      <w:r w:rsidR="00CF1F53" w:rsidRPr="007E1725">
        <w:rPr>
          <w:b/>
          <w:bCs/>
        </w:rPr>
        <w:t>€</w:t>
      </w:r>
    </w:p>
    <w:p w:rsidR="00CF1F53" w:rsidRPr="007E1725" w:rsidRDefault="00CF1F53" w:rsidP="00CF1F53">
      <w:pPr>
        <w:pStyle w:val="Zkladntext"/>
        <w:ind w:left="907"/>
        <w:rPr>
          <w:b/>
          <w:bCs/>
          <w:sz w:val="22"/>
        </w:rPr>
      </w:pPr>
      <w:r w:rsidRPr="007E1725">
        <w:rPr>
          <w:b/>
          <w:bCs/>
          <w:sz w:val="22"/>
        </w:rPr>
        <w:t>- booster</w:t>
      </w:r>
      <w:r w:rsidR="00D82003" w:rsidRPr="007E1725">
        <w:rPr>
          <w:bCs/>
          <w:sz w:val="22"/>
        </w:rPr>
        <w:tab/>
      </w:r>
      <w:r w:rsidR="00D82003" w:rsidRPr="007E1725">
        <w:rPr>
          <w:bCs/>
          <w:sz w:val="22"/>
        </w:rPr>
        <w:tab/>
      </w:r>
      <w:r w:rsidR="00D82003" w:rsidRPr="007E1725">
        <w:rPr>
          <w:bCs/>
          <w:sz w:val="22"/>
        </w:rPr>
        <w:tab/>
      </w:r>
      <w:r w:rsidR="00D82003" w:rsidRPr="007E1725">
        <w:rPr>
          <w:bCs/>
          <w:sz w:val="22"/>
        </w:rPr>
        <w:tab/>
      </w:r>
      <w:r w:rsidR="00D82003" w:rsidRPr="007E1725">
        <w:rPr>
          <w:bCs/>
          <w:sz w:val="22"/>
        </w:rPr>
        <w:tab/>
      </w:r>
      <w:r w:rsidR="00D82003" w:rsidRPr="007E1725">
        <w:rPr>
          <w:bCs/>
          <w:sz w:val="22"/>
        </w:rPr>
        <w:tab/>
      </w:r>
      <w:r w:rsidR="00D82003" w:rsidRPr="007E1725">
        <w:rPr>
          <w:bCs/>
          <w:sz w:val="22"/>
        </w:rPr>
        <w:tab/>
        <w:t xml:space="preserve">         </w:t>
      </w:r>
      <w:r w:rsidRPr="007E1725">
        <w:rPr>
          <w:bCs/>
          <w:sz w:val="22"/>
        </w:rPr>
        <w:t xml:space="preserve">             </w:t>
      </w:r>
      <w:r w:rsidRPr="007E1725">
        <w:rPr>
          <w:b/>
          <w:bCs/>
          <w:sz w:val="22"/>
        </w:rPr>
        <w:t xml:space="preserve">1000 </w:t>
      </w:r>
      <w:r w:rsidRPr="007E1725">
        <w:rPr>
          <w:b/>
          <w:bCs/>
        </w:rPr>
        <w:t>€</w:t>
      </w:r>
    </w:p>
    <w:p w:rsidR="00CF1F53" w:rsidRPr="007E1725" w:rsidRDefault="00CF1F53" w:rsidP="00CF1F53">
      <w:pPr>
        <w:pStyle w:val="Zkladntext"/>
        <w:rPr>
          <w:sz w:val="22"/>
        </w:rPr>
      </w:pPr>
    </w:p>
    <w:p w:rsidR="00CF1F53" w:rsidRPr="007E1725" w:rsidRDefault="00CF1F53" w:rsidP="00D82003">
      <w:pPr>
        <w:pStyle w:val="Zkladntext"/>
        <w:jc w:val="left"/>
        <w:rPr>
          <w:sz w:val="22"/>
        </w:rPr>
      </w:pPr>
      <w:r w:rsidRPr="007E1725">
        <w:rPr>
          <w:sz w:val="22"/>
        </w:rPr>
        <w:t>posuvné po ploche alebo koľajnici, eventuálne s premenlivou výškou</w:t>
      </w:r>
    </w:p>
    <w:p w:rsidR="00CF1F53" w:rsidRPr="007E1725" w:rsidRDefault="00CF1F53" w:rsidP="00CF1F53">
      <w:pPr>
        <w:pStyle w:val="Zkladntext"/>
        <w:ind w:left="454"/>
        <w:rPr>
          <w:sz w:val="22"/>
        </w:rPr>
      </w:pPr>
    </w:p>
    <w:p w:rsidR="00CF1F53" w:rsidRPr="007E1725" w:rsidRDefault="00CF1F53" w:rsidP="00CF1F53">
      <w:pPr>
        <w:pStyle w:val="Zkladntext"/>
        <w:ind w:left="907"/>
        <w:rPr>
          <w:b/>
          <w:bCs/>
          <w:sz w:val="22"/>
        </w:rPr>
      </w:pPr>
      <w:r w:rsidRPr="007E1725">
        <w:rPr>
          <w:sz w:val="22"/>
        </w:rPr>
        <w:t xml:space="preserve">-  </w:t>
      </w:r>
      <w:r w:rsidRPr="007E1725">
        <w:rPr>
          <w:b/>
          <w:sz w:val="22"/>
        </w:rPr>
        <w:t>autodrom</w:t>
      </w:r>
      <w:r w:rsidRPr="007E1725">
        <w:rPr>
          <w:b/>
          <w:sz w:val="22"/>
        </w:rPr>
        <w:tab/>
      </w:r>
      <w:r w:rsidRPr="007E1725">
        <w:rPr>
          <w:sz w:val="22"/>
        </w:rPr>
        <w:tab/>
      </w:r>
      <w:r w:rsidRPr="007E1725">
        <w:rPr>
          <w:sz w:val="22"/>
        </w:rPr>
        <w:tab/>
      </w:r>
      <w:r w:rsidRPr="007E1725">
        <w:rPr>
          <w:sz w:val="22"/>
        </w:rPr>
        <w:tab/>
      </w:r>
      <w:r w:rsidRPr="007E1725">
        <w:rPr>
          <w:sz w:val="22"/>
        </w:rPr>
        <w:tab/>
      </w:r>
      <w:r w:rsidRPr="007E1725">
        <w:rPr>
          <w:sz w:val="22"/>
        </w:rPr>
        <w:tab/>
      </w:r>
      <w:r w:rsidRPr="007E1725">
        <w:rPr>
          <w:sz w:val="22"/>
        </w:rPr>
        <w:tab/>
        <w:t xml:space="preserve">              </w:t>
      </w:r>
      <w:r w:rsidR="00D82003" w:rsidRPr="007E1725">
        <w:rPr>
          <w:sz w:val="22"/>
        </w:rPr>
        <w:t xml:space="preserve">        </w:t>
      </w:r>
      <w:r w:rsidRPr="007E1725">
        <w:rPr>
          <w:sz w:val="22"/>
        </w:rPr>
        <w:t xml:space="preserve"> </w:t>
      </w:r>
      <w:r w:rsidRPr="007E1725">
        <w:rPr>
          <w:b/>
          <w:sz w:val="22"/>
        </w:rPr>
        <w:t>1</w:t>
      </w:r>
      <w:r w:rsidRPr="007E1725">
        <w:rPr>
          <w:b/>
          <w:bCs/>
          <w:sz w:val="22"/>
        </w:rPr>
        <w:t xml:space="preserve">000 </w:t>
      </w:r>
      <w:r w:rsidRPr="007E1725">
        <w:rPr>
          <w:b/>
          <w:bCs/>
        </w:rPr>
        <w:t>€</w:t>
      </w:r>
    </w:p>
    <w:p w:rsidR="00CF1F53" w:rsidRPr="007E1725" w:rsidRDefault="00CF1F53" w:rsidP="00CF1F53">
      <w:pPr>
        <w:pStyle w:val="Zkladntext"/>
        <w:ind w:left="907"/>
        <w:rPr>
          <w:b/>
          <w:bCs/>
          <w:iCs/>
        </w:rPr>
      </w:pPr>
      <w:r w:rsidRPr="007E1725">
        <w:rPr>
          <w:b/>
          <w:bCs/>
          <w:sz w:val="22"/>
        </w:rPr>
        <w:t>-  bobová dráha</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 500 </w:t>
      </w:r>
      <w:r w:rsidRPr="007E1725">
        <w:rPr>
          <w:b/>
          <w:bCs/>
        </w:rPr>
        <w:t>€</w:t>
      </w:r>
    </w:p>
    <w:p w:rsidR="00CF1F53" w:rsidRPr="007E1725" w:rsidRDefault="00CF1F53" w:rsidP="00CF1F53">
      <w:pPr>
        <w:pStyle w:val="Zkladntext"/>
        <w:ind w:left="907"/>
        <w:rPr>
          <w:b/>
          <w:bCs/>
          <w:sz w:val="22"/>
        </w:rPr>
      </w:pPr>
      <w:r w:rsidRPr="007E1725">
        <w:rPr>
          <w:b/>
          <w:bCs/>
          <w:sz w:val="22"/>
        </w:rPr>
        <w:t>-  detský v</w:t>
      </w:r>
      <w:r w:rsidR="00D82003" w:rsidRPr="007E1725">
        <w:rPr>
          <w:b/>
          <w:bCs/>
          <w:sz w:val="22"/>
        </w:rPr>
        <w:t>láčik</w:t>
      </w:r>
      <w:r w:rsidR="00D82003" w:rsidRPr="007E1725">
        <w:rPr>
          <w:b/>
          <w:bCs/>
          <w:sz w:val="22"/>
        </w:rPr>
        <w:tab/>
      </w:r>
      <w:r w:rsidR="00D82003" w:rsidRPr="007E1725">
        <w:rPr>
          <w:b/>
          <w:bCs/>
          <w:sz w:val="22"/>
        </w:rPr>
        <w:tab/>
      </w:r>
      <w:r w:rsidR="00D82003" w:rsidRPr="007E1725">
        <w:rPr>
          <w:b/>
          <w:bCs/>
          <w:sz w:val="22"/>
        </w:rPr>
        <w:tab/>
      </w:r>
      <w:r w:rsidR="00D82003" w:rsidRPr="007E1725">
        <w:rPr>
          <w:b/>
          <w:bCs/>
          <w:sz w:val="22"/>
        </w:rPr>
        <w:tab/>
      </w:r>
      <w:r w:rsidR="00D82003" w:rsidRPr="007E1725">
        <w:rPr>
          <w:b/>
          <w:bCs/>
          <w:sz w:val="22"/>
        </w:rPr>
        <w:tab/>
      </w:r>
      <w:r w:rsidR="00D82003" w:rsidRPr="007E1725">
        <w:rPr>
          <w:b/>
          <w:bCs/>
          <w:sz w:val="22"/>
        </w:rPr>
        <w:tab/>
        <w:t xml:space="preserve">                    </w:t>
      </w:r>
      <w:r w:rsidRPr="007E1725">
        <w:rPr>
          <w:b/>
          <w:bCs/>
          <w:sz w:val="22"/>
        </w:rPr>
        <w:t xml:space="preserve">     170 </w:t>
      </w:r>
      <w:r w:rsidRPr="007E1725">
        <w:rPr>
          <w:b/>
          <w:bCs/>
        </w:rPr>
        <w:t>€</w:t>
      </w:r>
    </w:p>
    <w:p w:rsidR="00CF1F53" w:rsidRPr="007E1725" w:rsidRDefault="00CF1F53" w:rsidP="00CF1F53">
      <w:pPr>
        <w:pStyle w:val="Zkladntext"/>
        <w:ind w:left="907"/>
        <w:rPr>
          <w:b/>
          <w:bCs/>
          <w:sz w:val="22"/>
        </w:rPr>
      </w:pPr>
      <w:r w:rsidRPr="007E1725">
        <w:rPr>
          <w:b/>
          <w:bCs/>
          <w:sz w:val="22"/>
        </w:rPr>
        <w:t>- húpacia loď</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r>
      <w:r w:rsidR="00D82003" w:rsidRPr="007E1725">
        <w:rPr>
          <w:b/>
          <w:bCs/>
          <w:sz w:val="22"/>
        </w:rPr>
        <w:t xml:space="preserve">  </w:t>
      </w:r>
      <w:r w:rsidRPr="007E1725">
        <w:rPr>
          <w:b/>
          <w:bCs/>
          <w:sz w:val="22"/>
        </w:rPr>
        <w:t xml:space="preserve">500 </w:t>
      </w:r>
      <w:r w:rsidRPr="007E1725">
        <w:rPr>
          <w:b/>
          <w:bCs/>
        </w:rPr>
        <w:t>€</w:t>
      </w:r>
    </w:p>
    <w:p w:rsidR="00CF1F53" w:rsidRPr="007E1725" w:rsidRDefault="00CF1F53" w:rsidP="00CF1F53">
      <w:pPr>
        <w:pStyle w:val="Zkladntext"/>
        <w:rPr>
          <w:sz w:val="22"/>
        </w:rPr>
      </w:pPr>
    </w:p>
    <w:p w:rsidR="00CF1F53" w:rsidRPr="007E1725" w:rsidRDefault="00CF1F53" w:rsidP="00D82003">
      <w:pPr>
        <w:pStyle w:val="Zkladntext"/>
        <w:jc w:val="left"/>
        <w:rPr>
          <w:sz w:val="22"/>
        </w:rPr>
      </w:pPr>
      <w:r w:rsidRPr="007E1725">
        <w:rPr>
          <w:sz w:val="22"/>
        </w:rPr>
        <w:t>exkurzívne,   a  to  priechodo</w:t>
      </w:r>
      <w:r w:rsidRPr="007E1725">
        <w:rPr>
          <w:sz w:val="22"/>
        </w:rPr>
        <w:softHyphen/>
        <w:t>vé  alebo  prechodné  atrakcie</w:t>
      </w:r>
    </w:p>
    <w:p w:rsidR="00CF1F53" w:rsidRPr="007E1725" w:rsidRDefault="00CF1F53" w:rsidP="00CF1F53">
      <w:pPr>
        <w:pStyle w:val="Zkladntext"/>
        <w:ind w:left="454"/>
        <w:rPr>
          <w:bCs/>
          <w:sz w:val="22"/>
        </w:rPr>
      </w:pPr>
    </w:p>
    <w:p w:rsidR="00CF1F53" w:rsidRPr="007E1725" w:rsidRDefault="00CF1F53" w:rsidP="00CF1F53">
      <w:pPr>
        <w:pStyle w:val="Zkladntext"/>
        <w:ind w:left="907"/>
        <w:rPr>
          <w:b/>
          <w:sz w:val="22"/>
        </w:rPr>
      </w:pPr>
      <w:r w:rsidRPr="007E1725">
        <w:rPr>
          <w:b/>
          <w:sz w:val="22"/>
        </w:rPr>
        <w:t>-bludiská</w:t>
      </w:r>
      <w:r w:rsidRPr="007E1725">
        <w:rPr>
          <w:b/>
          <w:sz w:val="22"/>
        </w:rPr>
        <w:tab/>
      </w:r>
      <w:r w:rsidRPr="007E1725">
        <w:rPr>
          <w:b/>
          <w:sz w:val="22"/>
        </w:rPr>
        <w:tab/>
      </w:r>
      <w:r w:rsidRPr="007E1725">
        <w:rPr>
          <w:b/>
          <w:sz w:val="22"/>
        </w:rPr>
        <w:tab/>
      </w:r>
      <w:r w:rsidRPr="007E1725">
        <w:rPr>
          <w:b/>
          <w:sz w:val="22"/>
        </w:rPr>
        <w:tab/>
      </w:r>
      <w:r w:rsidRPr="007E1725">
        <w:rPr>
          <w:b/>
          <w:sz w:val="22"/>
        </w:rPr>
        <w:tab/>
      </w:r>
      <w:r w:rsidRPr="007E1725">
        <w:rPr>
          <w:b/>
          <w:sz w:val="22"/>
        </w:rPr>
        <w:tab/>
      </w:r>
      <w:r w:rsidRPr="007E1725">
        <w:rPr>
          <w:b/>
          <w:sz w:val="22"/>
        </w:rPr>
        <w:tab/>
        <w:t xml:space="preserve">             </w:t>
      </w:r>
      <w:r w:rsidRPr="007E1725">
        <w:rPr>
          <w:b/>
          <w:sz w:val="22"/>
        </w:rPr>
        <w:tab/>
      </w:r>
      <w:r w:rsidRPr="007E1725">
        <w:rPr>
          <w:b/>
          <w:bCs/>
          <w:sz w:val="22"/>
        </w:rPr>
        <w:t xml:space="preserve">170 </w:t>
      </w:r>
      <w:r w:rsidRPr="007E1725">
        <w:rPr>
          <w:b/>
          <w:bCs/>
        </w:rPr>
        <w:t>€</w:t>
      </w:r>
    </w:p>
    <w:p w:rsidR="00CF1F53" w:rsidRPr="007E1725" w:rsidRDefault="00CF1F53" w:rsidP="00CF1F53">
      <w:pPr>
        <w:pStyle w:val="Zkladntext"/>
        <w:ind w:left="907"/>
        <w:rPr>
          <w:b/>
          <w:sz w:val="22"/>
        </w:rPr>
      </w:pPr>
      <w:r w:rsidRPr="007E1725">
        <w:rPr>
          <w:b/>
          <w:sz w:val="22"/>
        </w:rPr>
        <w:t>-rozprávkové  zámky</w:t>
      </w:r>
      <w:r w:rsidRPr="007E1725">
        <w:rPr>
          <w:b/>
          <w:sz w:val="22"/>
        </w:rPr>
        <w:tab/>
      </w:r>
      <w:r w:rsidRPr="007E1725">
        <w:rPr>
          <w:b/>
          <w:sz w:val="22"/>
        </w:rPr>
        <w:tab/>
      </w:r>
      <w:r w:rsidRPr="007E1725">
        <w:rPr>
          <w:b/>
          <w:sz w:val="22"/>
        </w:rPr>
        <w:tab/>
      </w:r>
      <w:r w:rsidRPr="007E1725">
        <w:rPr>
          <w:b/>
          <w:sz w:val="22"/>
        </w:rPr>
        <w:tab/>
      </w:r>
      <w:r w:rsidRPr="007E1725">
        <w:rPr>
          <w:b/>
          <w:sz w:val="22"/>
        </w:rPr>
        <w:tab/>
        <w:t xml:space="preserve">                       </w:t>
      </w:r>
      <w:r w:rsidRPr="007E1725">
        <w:rPr>
          <w:b/>
          <w:sz w:val="22"/>
        </w:rPr>
        <w:tab/>
      </w:r>
      <w:r w:rsidRPr="007E1725">
        <w:rPr>
          <w:b/>
          <w:bCs/>
          <w:sz w:val="22"/>
        </w:rPr>
        <w:t xml:space="preserve">170 </w:t>
      </w:r>
      <w:r w:rsidRPr="007E1725">
        <w:rPr>
          <w:b/>
          <w:bCs/>
        </w:rPr>
        <w:t>€</w:t>
      </w:r>
    </w:p>
    <w:p w:rsidR="00CF1F53" w:rsidRPr="007E1725" w:rsidRDefault="00CF1F53" w:rsidP="00CF1F53">
      <w:pPr>
        <w:pStyle w:val="Zkladntext"/>
        <w:ind w:left="907"/>
        <w:rPr>
          <w:b/>
          <w:sz w:val="22"/>
        </w:rPr>
      </w:pPr>
      <w:r w:rsidRPr="007E1725">
        <w:rPr>
          <w:b/>
          <w:sz w:val="22"/>
        </w:rPr>
        <w:t>-zrkadlový  labyrint</w:t>
      </w:r>
      <w:r w:rsidRPr="007E1725">
        <w:rPr>
          <w:b/>
          <w:sz w:val="22"/>
        </w:rPr>
        <w:tab/>
      </w:r>
      <w:r w:rsidRPr="007E1725">
        <w:rPr>
          <w:b/>
          <w:sz w:val="22"/>
        </w:rPr>
        <w:tab/>
      </w:r>
      <w:r w:rsidRPr="007E1725">
        <w:rPr>
          <w:b/>
          <w:sz w:val="22"/>
        </w:rPr>
        <w:tab/>
      </w:r>
      <w:r w:rsidRPr="007E1725">
        <w:rPr>
          <w:b/>
          <w:sz w:val="22"/>
        </w:rPr>
        <w:tab/>
      </w:r>
      <w:r w:rsidRPr="007E1725">
        <w:rPr>
          <w:b/>
          <w:sz w:val="22"/>
        </w:rPr>
        <w:tab/>
      </w:r>
      <w:r w:rsidRPr="007E1725">
        <w:rPr>
          <w:b/>
          <w:sz w:val="22"/>
        </w:rPr>
        <w:tab/>
        <w:t xml:space="preserve">             </w:t>
      </w:r>
      <w:r w:rsidRPr="007E1725">
        <w:rPr>
          <w:b/>
          <w:sz w:val="22"/>
        </w:rPr>
        <w:tab/>
      </w:r>
      <w:r w:rsidRPr="007E1725">
        <w:rPr>
          <w:b/>
          <w:bCs/>
          <w:sz w:val="22"/>
        </w:rPr>
        <w:t xml:space="preserve">170 </w:t>
      </w:r>
      <w:r w:rsidRPr="007E1725">
        <w:rPr>
          <w:b/>
          <w:bCs/>
        </w:rPr>
        <w:t>€</w:t>
      </w:r>
    </w:p>
    <w:p w:rsidR="00CF1F53" w:rsidRPr="007E1725" w:rsidRDefault="00CF1F53" w:rsidP="00CF1F53">
      <w:pPr>
        <w:pStyle w:val="Zkladntext"/>
        <w:ind w:left="907"/>
        <w:rPr>
          <w:b/>
          <w:bCs/>
          <w:iCs/>
        </w:rPr>
      </w:pPr>
      <w:r w:rsidRPr="007E1725">
        <w:rPr>
          <w:b/>
          <w:sz w:val="22"/>
        </w:rPr>
        <w:t>-matrac  vzduchový</w:t>
      </w:r>
      <w:r w:rsidRPr="007E1725">
        <w:rPr>
          <w:b/>
          <w:sz w:val="22"/>
        </w:rPr>
        <w:tab/>
      </w:r>
      <w:r w:rsidRPr="007E1725">
        <w:rPr>
          <w:b/>
          <w:sz w:val="22"/>
        </w:rPr>
        <w:tab/>
      </w:r>
      <w:r w:rsidRPr="007E1725">
        <w:rPr>
          <w:b/>
          <w:sz w:val="22"/>
        </w:rPr>
        <w:tab/>
      </w:r>
      <w:r w:rsidRPr="007E1725">
        <w:rPr>
          <w:b/>
          <w:sz w:val="22"/>
        </w:rPr>
        <w:tab/>
      </w:r>
      <w:r w:rsidRPr="007E1725">
        <w:rPr>
          <w:b/>
          <w:sz w:val="22"/>
        </w:rPr>
        <w:tab/>
      </w:r>
      <w:r w:rsidRPr="007E1725">
        <w:rPr>
          <w:b/>
          <w:sz w:val="22"/>
        </w:rPr>
        <w:tab/>
        <w:t xml:space="preserve">             </w:t>
      </w:r>
      <w:r w:rsidRPr="007E1725">
        <w:rPr>
          <w:b/>
          <w:sz w:val="22"/>
        </w:rPr>
        <w:tab/>
      </w:r>
      <w:r w:rsidRPr="007E1725">
        <w:rPr>
          <w:b/>
          <w:bCs/>
          <w:sz w:val="22"/>
        </w:rPr>
        <w:t xml:space="preserve">100 </w:t>
      </w:r>
      <w:r w:rsidRPr="007E1725">
        <w:rPr>
          <w:b/>
          <w:bCs/>
        </w:rPr>
        <w:t>€</w:t>
      </w:r>
    </w:p>
    <w:p w:rsidR="00CF1F53" w:rsidRPr="007E1725" w:rsidRDefault="00CF1F53" w:rsidP="00CF1F53">
      <w:pPr>
        <w:pStyle w:val="Zkladntext"/>
        <w:ind w:left="907"/>
        <w:rPr>
          <w:b/>
          <w:sz w:val="22"/>
        </w:rPr>
      </w:pPr>
      <w:r w:rsidRPr="007E1725">
        <w:rPr>
          <w:b/>
          <w:sz w:val="22"/>
        </w:rPr>
        <w:t>- palác smiechu</w:t>
      </w:r>
      <w:r w:rsidRPr="007E1725">
        <w:rPr>
          <w:b/>
          <w:sz w:val="22"/>
        </w:rPr>
        <w:tab/>
      </w:r>
      <w:r w:rsidRPr="007E1725">
        <w:rPr>
          <w:b/>
          <w:sz w:val="22"/>
        </w:rPr>
        <w:tab/>
      </w:r>
      <w:r w:rsidRPr="007E1725">
        <w:rPr>
          <w:b/>
          <w:sz w:val="22"/>
        </w:rPr>
        <w:tab/>
      </w:r>
      <w:r w:rsidRPr="007E1725">
        <w:rPr>
          <w:b/>
          <w:sz w:val="22"/>
        </w:rPr>
        <w:tab/>
      </w:r>
      <w:r w:rsidRPr="007E1725">
        <w:rPr>
          <w:b/>
          <w:sz w:val="22"/>
        </w:rPr>
        <w:tab/>
      </w:r>
      <w:r w:rsidRPr="007E1725">
        <w:rPr>
          <w:b/>
          <w:sz w:val="22"/>
        </w:rPr>
        <w:tab/>
        <w:t xml:space="preserve">              </w:t>
      </w:r>
      <w:r w:rsidR="00D82003" w:rsidRPr="007E1725">
        <w:rPr>
          <w:b/>
          <w:sz w:val="22"/>
        </w:rPr>
        <w:t xml:space="preserve"> </w:t>
      </w:r>
      <w:r w:rsidRPr="007E1725">
        <w:rPr>
          <w:b/>
          <w:sz w:val="22"/>
        </w:rPr>
        <w:tab/>
      </w:r>
      <w:r w:rsidRPr="007E1725">
        <w:rPr>
          <w:b/>
          <w:bCs/>
          <w:sz w:val="22"/>
        </w:rPr>
        <w:t xml:space="preserve">170 </w:t>
      </w:r>
      <w:r w:rsidRPr="007E1725">
        <w:rPr>
          <w:b/>
          <w:bCs/>
        </w:rPr>
        <w:t>€</w:t>
      </w:r>
    </w:p>
    <w:p w:rsidR="00CF1F53" w:rsidRPr="007E1725" w:rsidRDefault="00CF1F53" w:rsidP="00CF1F53">
      <w:pPr>
        <w:pStyle w:val="Zkladntext"/>
        <w:rPr>
          <w:b/>
          <w:bCs/>
          <w:sz w:val="22"/>
        </w:rPr>
      </w:pPr>
    </w:p>
    <w:p w:rsidR="00CF1F53" w:rsidRPr="007E1725" w:rsidRDefault="00CF1F53" w:rsidP="00CF1F53">
      <w:pPr>
        <w:pStyle w:val="Zkladntext"/>
        <w:ind w:firstLine="708"/>
        <w:rPr>
          <w:b/>
          <w:bCs/>
          <w:sz w:val="22"/>
        </w:rPr>
      </w:pPr>
      <w:r w:rsidRPr="007E1725">
        <w:rPr>
          <w:b/>
          <w:bCs/>
          <w:sz w:val="22"/>
        </w:rPr>
        <w:t>-strelnica</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w:t>
      </w:r>
      <w:r w:rsidRPr="007E1725">
        <w:rPr>
          <w:b/>
          <w:bCs/>
          <w:sz w:val="22"/>
        </w:rPr>
        <w:tab/>
        <w:t xml:space="preserve">170 </w:t>
      </w:r>
      <w:r w:rsidRPr="007E1725">
        <w:rPr>
          <w:b/>
          <w:bCs/>
        </w:rPr>
        <w:t>€</w:t>
      </w:r>
    </w:p>
    <w:p w:rsidR="00CF1F53" w:rsidRPr="007E1725" w:rsidRDefault="00CF1F53" w:rsidP="00CF1F53">
      <w:pPr>
        <w:pStyle w:val="Zkladntext"/>
        <w:rPr>
          <w:b/>
          <w:bCs/>
          <w:sz w:val="22"/>
        </w:rPr>
      </w:pPr>
    </w:p>
    <w:p w:rsidR="00CF1F53" w:rsidRPr="007E1725" w:rsidRDefault="00CF1F53" w:rsidP="00CF1F53">
      <w:pPr>
        <w:pStyle w:val="Zkladntext"/>
        <w:ind w:firstLine="708"/>
        <w:rPr>
          <w:b/>
          <w:bCs/>
          <w:sz w:val="22"/>
        </w:rPr>
      </w:pPr>
      <w:r w:rsidRPr="007E1725">
        <w:rPr>
          <w:b/>
          <w:bCs/>
          <w:sz w:val="22"/>
        </w:rPr>
        <w:t xml:space="preserve">-hracie  automaty                            </w:t>
      </w:r>
      <w:r w:rsidR="00D82003" w:rsidRPr="007E1725">
        <w:rPr>
          <w:b/>
          <w:bCs/>
          <w:sz w:val="22"/>
        </w:rPr>
        <w:t xml:space="preserve">          </w:t>
      </w:r>
      <w:r w:rsidR="00D82003" w:rsidRPr="007E1725">
        <w:rPr>
          <w:b/>
          <w:bCs/>
          <w:sz w:val="22"/>
        </w:rPr>
        <w:tab/>
      </w:r>
      <w:r w:rsidR="00D82003" w:rsidRPr="007E1725">
        <w:rPr>
          <w:b/>
          <w:bCs/>
          <w:sz w:val="22"/>
        </w:rPr>
        <w:tab/>
        <w:t xml:space="preserve">                 </w:t>
      </w:r>
      <w:r w:rsidRPr="007E1725">
        <w:rPr>
          <w:b/>
          <w:bCs/>
          <w:sz w:val="22"/>
        </w:rPr>
        <w:t xml:space="preserve">                   100 </w:t>
      </w:r>
      <w:r w:rsidRPr="007E1725">
        <w:rPr>
          <w:b/>
          <w:bCs/>
        </w:rPr>
        <w:t>€</w:t>
      </w:r>
      <w:r w:rsidRPr="007E1725">
        <w:rPr>
          <w:b/>
          <w:bCs/>
          <w:sz w:val="22"/>
        </w:rPr>
        <w:t>/kus</w:t>
      </w:r>
    </w:p>
    <w:p w:rsidR="00CF1F53" w:rsidRPr="007E1725" w:rsidRDefault="00CF1F53" w:rsidP="00CF1F53">
      <w:pPr>
        <w:pStyle w:val="Zkladntext"/>
        <w:rPr>
          <w:sz w:val="22"/>
        </w:rPr>
      </w:pPr>
    </w:p>
    <w:p w:rsidR="00CF1F53" w:rsidRPr="007E1725" w:rsidRDefault="00CF1F53" w:rsidP="00CF1F53">
      <w:pPr>
        <w:pStyle w:val="Zkladntext"/>
        <w:ind w:firstLine="708"/>
        <w:rPr>
          <w:b/>
          <w:bCs/>
          <w:sz w:val="22"/>
        </w:rPr>
      </w:pPr>
      <w:r w:rsidRPr="007E1725">
        <w:rPr>
          <w:b/>
          <w:bCs/>
          <w:sz w:val="22"/>
        </w:rPr>
        <w:t>- stávkové  a  výherné  zariadenia</w:t>
      </w:r>
      <w:r w:rsidRPr="007E1725">
        <w:rPr>
          <w:b/>
          <w:bCs/>
          <w:sz w:val="22"/>
        </w:rPr>
        <w:tab/>
      </w:r>
      <w:r w:rsidRPr="007E1725">
        <w:rPr>
          <w:b/>
          <w:bCs/>
          <w:sz w:val="22"/>
        </w:rPr>
        <w:tab/>
      </w:r>
      <w:r w:rsidRPr="007E1725">
        <w:rPr>
          <w:b/>
          <w:bCs/>
          <w:sz w:val="22"/>
        </w:rPr>
        <w:tab/>
      </w:r>
      <w:r w:rsidRPr="007E1725">
        <w:rPr>
          <w:b/>
          <w:bCs/>
          <w:sz w:val="22"/>
        </w:rPr>
        <w:tab/>
      </w:r>
      <w:r w:rsidRPr="007E1725">
        <w:rPr>
          <w:b/>
          <w:bCs/>
          <w:sz w:val="22"/>
        </w:rPr>
        <w:tab/>
        <w:t xml:space="preserve">             270 </w:t>
      </w:r>
      <w:r w:rsidRPr="007E1725">
        <w:rPr>
          <w:b/>
          <w:bCs/>
        </w:rPr>
        <w:t>€</w:t>
      </w:r>
    </w:p>
    <w:p w:rsidR="00CF1F53" w:rsidRPr="007E1725" w:rsidRDefault="00CF1F53" w:rsidP="00CF1F53">
      <w:pPr>
        <w:pStyle w:val="Zkladntext"/>
        <w:ind w:firstLine="199"/>
        <w:rPr>
          <w:b/>
          <w:bCs/>
          <w:sz w:val="22"/>
        </w:rPr>
      </w:pPr>
    </w:p>
    <w:p w:rsidR="00CF1F53" w:rsidRPr="007E1725" w:rsidRDefault="00CF1F53" w:rsidP="00CF1F53">
      <w:pPr>
        <w:pStyle w:val="Zkladntext"/>
        <w:ind w:firstLine="708"/>
        <w:rPr>
          <w:b/>
          <w:bCs/>
          <w:sz w:val="22"/>
        </w:rPr>
      </w:pPr>
      <w:r w:rsidRPr="007E1725">
        <w:rPr>
          <w:b/>
          <w:bCs/>
          <w:sz w:val="22"/>
        </w:rPr>
        <w:t xml:space="preserve">-detské  motorky  </w:t>
      </w:r>
      <w:r w:rsidR="00D82003" w:rsidRPr="007E1725">
        <w:rPr>
          <w:b/>
          <w:bCs/>
          <w:sz w:val="22"/>
        </w:rPr>
        <w:t>a formule na  batérie</w:t>
      </w:r>
      <w:r w:rsidR="00D82003" w:rsidRPr="007E1725">
        <w:rPr>
          <w:b/>
          <w:bCs/>
          <w:sz w:val="22"/>
        </w:rPr>
        <w:tab/>
      </w:r>
      <w:r w:rsidR="00D82003" w:rsidRPr="007E1725">
        <w:rPr>
          <w:b/>
          <w:bCs/>
          <w:sz w:val="22"/>
        </w:rPr>
        <w:tab/>
      </w:r>
      <w:r w:rsidR="00D82003" w:rsidRPr="007E1725">
        <w:rPr>
          <w:b/>
          <w:bCs/>
          <w:sz w:val="22"/>
        </w:rPr>
        <w:tab/>
        <w:t xml:space="preserve">          </w:t>
      </w:r>
      <w:r w:rsidRPr="007E1725">
        <w:rPr>
          <w:b/>
          <w:bCs/>
          <w:sz w:val="22"/>
        </w:rPr>
        <w:t xml:space="preserve">                 270 </w:t>
      </w:r>
      <w:r w:rsidRPr="007E1725">
        <w:rPr>
          <w:b/>
          <w:bCs/>
        </w:rPr>
        <w:t>€</w:t>
      </w:r>
    </w:p>
    <w:p w:rsidR="00CF1F53" w:rsidRPr="007E1725" w:rsidRDefault="00CF1F53" w:rsidP="00CF1F53">
      <w:pPr>
        <w:pStyle w:val="Zkladntext"/>
        <w:ind w:firstLine="708"/>
        <w:rPr>
          <w:b/>
          <w:bCs/>
          <w:sz w:val="22"/>
        </w:rPr>
      </w:pPr>
      <w:r w:rsidRPr="007E1725">
        <w:rPr>
          <w:b/>
          <w:bCs/>
          <w:sz w:val="22"/>
        </w:rPr>
        <w:t>-varieté, iluzionistické a artistické produkcie</w:t>
      </w:r>
      <w:r w:rsidRPr="007E1725">
        <w:rPr>
          <w:b/>
          <w:bCs/>
          <w:sz w:val="22"/>
        </w:rPr>
        <w:tab/>
        <w:t xml:space="preserve">                                                   400 </w:t>
      </w:r>
      <w:r w:rsidRPr="007E1725">
        <w:rPr>
          <w:b/>
          <w:bCs/>
        </w:rPr>
        <w:t>€</w:t>
      </w:r>
    </w:p>
    <w:p w:rsidR="00CF1F53" w:rsidRPr="007E1725" w:rsidRDefault="00CF1F53" w:rsidP="00CF1F53">
      <w:pPr>
        <w:pStyle w:val="Zkladntext"/>
        <w:ind w:firstLine="708"/>
        <w:rPr>
          <w:b/>
          <w:bCs/>
          <w:sz w:val="22"/>
        </w:rPr>
      </w:pPr>
      <w:r w:rsidRPr="007E1725">
        <w:rPr>
          <w:b/>
          <w:bCs/>
          <w:sz w:val="22"/>
        </w:rPr>
        <w:t xml:space="preserve">-virtuálne kino                                        </w:t>
      </w:r>
      <w:r w:rsidRPr="007E1725">
        <w:rPr>
          <w:b/>
          <w:bCs/>
          <w:sz w:val="22"/>
        </w:rPr>
        <w:tab/>
        <w:t xml:space="preserve">                                                   660 </w:t>
      </w:r>
      <w:r w:rsidRPr="007E1725">
        <w:rPr>
          <w:b/>
          <w:bCs/>
        </w:rPr>
        <w:t>€</w:t>
      </w:r>
    </w:p>
    <w:p w:rsidR="00CF1F53" w:rsidRPr="007E1725" w:rsidRDefault="00CF1F53" w:rsidP="00CF1F53">
      <w:pPr>
        <w:pStyle w:val="Zkladntext"/>
        <w:ind w:firstLine="199"/>
        <w:rPr>
          <w:b/>
          <w:bCs/>
          <w:i/>
          <w:iCs/>
          <w:sz w:val="22"/>
        </w:rPr>
      </w:pPr>
    </w:p>
    <w:p w:rsidR="00CF1F53" w:rsidRPr="007E1725" w:rsidRDefault="00CF1F53" w:rsidP="00CF1F53">
      <w:pPr>
        <w:pStyle w:val="Zkladntext"/>
        <w:tabs>
          <w:tab w:val="left" w:pos="7875"/>
        </w:tabs>
        <w:ind w:left="57"/>
        <w:rPr>
          <w:b/>
          <w:bCs/>
        </w:rPr>
      </w:pPr>
      <w:r w:rsidRPr="007E1725">
        <w:rPr>
          <w:b/>
          <w:bCs/>
          <w:sz w:val="22"/>
        </w:rPr>
        <w:t xml:space="preserve">Záloha za obnovu zelene a terénu po ukončení NMJ                                     </w:t>
      </w:r>
      <w:r w:rsidR="00D82003" w:rsidRPr="007E1725">
        <w:rPr>
          <w:b/>
          <w:bCs/>
          <w:sz w:val="22"/>
        </w:rPr>
        <w:t xml:space="preserve"> </w:t>
      </w:r>
      <w:r w:rsidRPr="007E1725">
        <w:rPr>
          <w:b/>
          <w:bCs/>
          <w:sz w:val="22"/>
        </w:rPr>
        <w:t xml:space="preserve">            66 </w:t>
      </w:r>
      <w:r w:rsidRPr="007E1725">
        <w:rPr>
          <w:b/>
          <w:bCs/>
        </w:rPr>
        <w:t>€</w:t>
      </w:r>
    </w:p>
    <w:p w:rsidR="00100A87" w:rsidRPr="007E1725" w:rsidRDefault="00100A87" w:rsidP="00CF1F53">
      <w:pPr>
        <w:pStyle w:val="Zkladntext"/>
        <w:tabs>
          <w:tab w:val="left" w:pos="7875"/>
        </w:tabs>
        <w:ind w:left="57"/>
        <w:rPr>
          <w:b/>
          <w:bCs/>
        </w:rPr>
      </w:pPr>
    </w:p>
    <w:p w:rsidR="00100A87" w:rsidRPr="007E1725" w:rsidRDefault="00100A87" w:rsidP="00CF1F53">
      <w:pPr>
        <w:pStyle w:val="Zkladntext"/>
        <w:tabs>
          <w:tab w:val="left" w:pos="7875"/>
        </w:tabs>
        <w:ind w:left="57"/>
        <w:rPr>
          <w:bCs/>
          <w:sz w:val="24"/>
        </w:rPr>
      </w:pPr>
      <w:r w:rsidRPr="007E1725">
        <w:rPr>
          <w:bCs/>
          <w:sz w:val="24"/>
        </w:rPr>
        <w:t>Majiteľ zariadenia technickej zábavnej činnosti je povinný predložiť sprievodnú technickú dokumentáciu zariadenia, ktorá obsahuje aktuálne osvedčenie o úradnej skúške alebo inej skúške vykonanej oprávnenou osobou alebo o skúške vykonanej revíznym technikom.</w:t>
      </w:r>
    </w:p>
    <w:p w:rsidR="00CF1F53" w:rsidRPr="007E1725" w:rsidRDefault="00CF1F53" w:rsidP="00CF1F53">
      <w:pPr>
        <w:pStyle w:val="Zkladntext"/>
        <w:tabs>
          <w:tab w:val="left" w:pos="7875"/>
        </w:tabs>
        <w:ind w:left="57"/>
        <w:rPr>
          <w:b/>
          <w:bCs/>
          <w:i/>
          <w:iCs/>
          <w:sz w:val="22"/>
        </w:rPr>
      </w:pPr>
    </w:p>
    <w:p w:rsidR="008566E3" w:rsidRPr="007E1725" w:rsidRDefault="008566E3" w:rsidP="008B40A8">
      <w:pPr>
        <w:autoSpaceDE w:val="0"/>
        <w:autoSpaceDN w:val="0"/>
        <w:adjustRightInd w:val="0"/>
        <w:jc w:val="center"/>
      </w:pPr>
    </w:p>
    <w:p w:rsidR="002E2960" w:rsidRPr="007E1725" w:rsidRDefault="002E2960" w:rsidP="00D53E43">
      <w:pPr>
        <w:autoSpaceDE w:val="0"/>
        <w:autoSpaceDN w:val="0"/>
        <w:adjustRightInd w:val="0"/>
        <w:jc w:val="center"/>
      </w:pPr>
    </w:p>
    <w:p w:rsidR="00D53E43" w:rsidRPr="007E1725" w:rsidRDefault="00D53E43" w:rsidP="00D53E43">
      <w:pPr>
        <w:autoSpaceDE w:val="0"/>
        <w:autoSpaceDN w:val="0"/>
        <w:adjustRightInd w:val="0"/>
        <w:jc w:val="center"/>
        <w:rPr>
          <w:b/>
          <w:bCs/>
        </w:rPr>
      </w:pPr>
      <w:r w:rsidRPr="007E1725">
        <w:rPr>
          <w:b/>
        </w:rPr>
        <w:t>Č</w:t>
      </w:r>
      <w:r w:rsidRPr="007E1725">
        <w:rPr>
          <w:b/>
          <w:bCs/>
        </w:rPr>
        <w:t xml:space="preserve">lánok </w:t>
      </w:r>
      <w:r w:rsidR="002E2960" w:rsidRPr="007E1725">
        <w:rPr>
          <w:b/>
          <w:bCs/>
        </w:rPr>
        <w:t>9</w:t>
      </w:r>
    </w:p>
    <w:p w:rsidR="00D53E43" w:rsidRPr="007E1725" w:rsidRDefault="00D53E43" w:rsidP="00D53E43">
      <w:pPr>
        <w:jc w:val="center"/>
        <w:rPr>
          <w:b/>
          <w:bCs/>
        </w:rPr>
      </w:pPr>
      <w:r w:rsidRPr="007E1725">
        <w:rPr>
          <w:b/>
          <w:bCs/>
        </w:rPr>
        <w:t>Propagácia akcie a kultúrny program</w:t>
      </w:r>
    </w:p>
    <w:p w:rsidR="00D53E43" w:rsidRPr="007E1725" w:rsidRDefault="00D53E43" w:rsidP="00D53E43">
      <w:pPr>
        <w:jc w:val="center"/>
        <w:rPr>
          <w:b/>
          <w:bCs/>
        </w:rPr>
      </w:pPr>
    </w:p>
    <w:p w:rsidR="00D53E43" w:rsidRPr="007E1725" w:rsidRDefault="00D53E43" w:rsidP="002527DE">
      <w:pPr>
        <w:numPr>
          <w:ilvl w:val="0"/>
          <w:numId w:val="10"/>
        </w:numPr>
        <w:jc w:val="both"/>
        <w:rPr>
          <w:bCs/>
        </w:rPr>
      </w:pPr>
      <w:r w:rsidRPr="007E1725">
        <w:rPr>
          <w:bCs/>
        </w:rPr>
        <w:t>Propagáci</w:t>
      </w:r>
      <w:r w:rsidR="009A00A1" w:rsidRPr="007E1725">
        <w:rPr>
          <w:bCs/>
        </w:rPr>
        <w:t>a</w:t>
      </w:r>
      <w:r w:rsidRPr="007E1725">
        <w:rPr>
          <w:bCs/>
        </w:rPr>
        <w:t xml:space="preserve"> </w:t>
      </w:r>
      <w:r w:rsidR="00522356" w:rsidRPr="007E1725">
        <w:rPr>
          <w:bCs/>
        </w:rPr>
        <w:t>NMJ</w:t>
      </w:r>
      <w:r w:rsidRPr="007E1725">
        <w:rPr>
          <w:bCs/>
        </w:rPr>
        <w:t>, ako aj všetkých sprievodných akcií a kultúrny program bud</w:t>
      </w:r>
      <w:r w:rsidR="009A00A1" w:rsidRPr="007E1725">
        <w:rPr>
          <w:bCs/>
        </w:rPr>
        <w:t>ú</w:t>
      </w:r>
      <w:r w:rsidRPr="007E1725">
        <w:rPr>
          <w:bCs/>
        </w:rPr>
        <w:t xml:space="preserve"> zabezpečené prostredníctvom M</w:t>
      </w:r>
      <w:r w:rsidR="00522356" w:rsidRPr="007E1725">
        <w:rPr>
          <w:bCs/>
        </w:rPr>
        <w:t>estského úradu</w:t>
      </w:r>
      <w:r w:rsidRPr="007E1725">
        <w:rPr>
          <w:bCs/>
        </w:rPr>
        <w:t xml:space="preserve"> v Novom Meste nad Váhom</w:t>
      </w:r>
      <w:r w:rsidR="00522356" w:rsidRPr="007E1725">
        <w:rPr>
          <w:bCs/>
        </w:rPr>
        <w:t xml:space="preserve"> v spolupráci s Mestským kultúrnym strediskom v Novom Meste nad Váhom</w:t>
      </w:r>
      <w:r w:rsidRPr="007E1725">
        <w:rPr>
          <w:bCs/>
        </w:rPr>
        <w:t>.</w:t>
      </w:r>
    </w:p>
    <w:p w:rsidR="008B40A8" w:rsidRPr="007E1725" w:rsidRDefault="008B40A8" w:rsidP="006A014A">
      <w:pPr>
        <w:autoSpaceDE w:val="0"/>
        <w:autoSpaceDN w:val="0"/>
        <w:adjustRightInd w:val="0"/>
        <w:jc w:val="both"/>
      </w:pPr>
    </w:p>
    <w:p w:rsidR="00984B1E" w:rsidRPr="007E1725" w:rsidRDefault="00984B1E" w:rsidP="008B40A8">
      <w:pPr>
        <w:autoSpaceDE w:val="0"/>
        <w:autoSpaceDN w:val="0"/>
        <w:adjustRightInd w:val="0"/>
        <w:jc w:val="center"/>
        <w:rPr>
          <w:b/>
          <w:bCs/>
        </w:rPr>
      </w:pPr>
      <w:r w:rsidRPr="007E1725">
        <w:rPr>
          <w:b/>
        </w:rPr>
        <w:t>Č</w:t>
      </w:r>
      <w:r w:rsidRPr="007E1725">
        <w:rPr>
          <w:b/>
          <w:bCs/>
        </w:rPr>
        <w:t xml:space="preserve">lánok </w:t>
      </w:r>
      <w:r w:rsidR="002E2960" w:rsidRPr="007E1725">
        <w:rPr>
          <w:b/>
          <w:bCs/>
        </w:rPr>
        <w:t>10</w:t>
      </w:r>
    </w:p>
    <w:p w:rsidR="00984B1E" w:rsidRPr="007E1725" w:rsidRDefault="00984B1E" w:rsidP="008B40A8">
      <w:pPr>
        <w:autoSpaceDE w:val="0"/>
        <w:autoSpaceDN w:val="0"/>
        <w:adjustRightInd w:val="0"/>
        <w:jc w:val="center"/>
        <w:rPr>
          <w:b/>
          <w:bCs/>
        </w:rPr>
      </w:pPr>
      <w:r w:rsidRPr="007E1725">
        <w:rPr>
          <w:b/>
          <w:bCs/>
        </w:rPr>
        <w:t>Orgány dozoru a sankcie</w:t>
      </w:r>
    </w:p>
    <w:p w:rsidR="004C427F" w:rsidRPr="007E1725" w:rsidRDefault="004C427F" w:rsidP="004C427F">
      <w:pPr>
        <w:autoSpaceDE w:val="0"/>
        <w:autoSpaceDN w:val="0"/>
        <w:adjustRightInd w:val="0"/>
        <w:rPr>
          <w:b/>
          <w:bCs/>
        </w:rPr>
      </w:pPr>
    </w:p>
    <w:p w:rsidR="00364B2B" w:rsidRPr="007E1725" w:rsidRDefault="00364B2B" w:rsidP="00364B2B">
      <w:pPr>
        <w:jc w:val="both"/>
        <w:rPr>
          <w:strike/>
        </w:rPr>
      </w:pPr>
      <w:r w:rsidRPr="007E1725">
        <w:rPr>
          <w:rStyle w:val="apple-converted-space"/>
          <w:color w:val="000000"/>
          <w:shd w:val="clear" w:color="auto" w:fill="FFFFFF"/>
        </w:rPr>
        <w:t>1.</w:t>
      </w:r>
      <w:r w:rsidRPr="007E1725">
        <w:rPr>
          <w:color w:val="000000"/>
          <w:shd w:val="clear" w:color="auto" w:fill="FFFFFF"/>
        </w:rPr>
        <w:t xml:space="preserve">Dozor nad dodržiavaním zákona </w:t>
      </w:r>
      <w:r w:rsidRPr="007E1725">
        <w:t>č. 178/1998 Z. z. o podmienkach predaja výrobkov a poskytovania služieb na trhových miestach</w:t>
      </w:r>
      <w:r w:rsidRPr="007E1725">
        <w:rPr>
          <w:color w:val="000000"/>
          <w:shd w:val="clear" w:color="auto" w:fill="FFFFFF"/>
        </w:rPr>
        <w:t xml:space="preserve"> v znení neskorších predpisov vykonávajú orgány dozoru:</w:t>
      </w:r>
    </w:p>
    <w:p w:rsidR="00426F14" w:rsidRPr="007E1725" w:rsidRDefault="00426F14" w:rsidP="002527DE">
      <w:pPr>
        <w:numPr>
          <w:ilvl w:val="1"/>
          <w:numId w:val="27"/>
        </w:numPr>
        <w:ind w:left="720"/>
        <w:jc w:val="both"/>
      </w:pPr>
      <w:r w:rsidRPr="007E1725">
        <w:t>Slovenská obchodná inšpekcia,</w:t>
      </w:r>
    </w:p>
    <w:p w:rsidR="00426F14" w:rsidRPr="007E1725" w:rsidRDefault="00426F14" w:rsidP="002527DE">
      <w:pPr>
        <w:numPr>
          <w:ilvl w:val="1"/>
          <w:numId w:val="27"/>
        </w:numPr>
        <w:ind w:left="720"/>
        <w:jc w:val="both"/>
      </w:pPr>
      <w:r w:rsidRPr="007E1725">
        <w:t>Orgány úradnej kontroly potravín, ak ide o predaj potravín</w:t>
      </w:r>
    </w:p>
    <w:p w:rsidR="00426F14" w:rsidRPr="007E1725" w:rsidRDefault="00426F14" w:rsidP="002527DE">
      <w:pPr>
        <w:numPr>
          <w:ilvl w:val="1"/>
          <w:numId w:val="27"/>
        </w:numPr>
        <w:ind w:left="720"/>
        <w:jc w:val="both"/>
      </w:pPr>
      <w:r w:rsidRPr="007E1725">
        <w:t>mesto  Nové Mesto nad Váhom</w:t>
      </w:r>
    </w:p>
    <w:p w:rsidR="00426F14" w:rsidRPr="007E1725" w:rsidRDefault="00426F14" w:rsidP="00426F14">
      <w:pPr>
        <w:jc w:val="both"/>
      </w:pPr>
    </w:p>
    <w:p w:rsidR="00426F14" w:rsidRPr="007E1725" w:rsidRDefault="00426F14" w:rsidP="002527DE">
      <w:pPr>
        <w:numPr>
          <w:ilvl w:val="0"/>
          <w:numId w:val="27"/>
        </w:numPr>
        <w:tabs>
          <w:tab w:val="clear" w:pos="1647"/>
        </w:tabs>
        <w:ind w:left="360" w:hanging="360"/>
        <w:jc w:val="both"/>
      </w:pPr>
      <w:r w:rsidRPr="007E1725">
        <w:t xml:space="preserve">Orgán dozoru uloží pokutu do výšky 17 000 eur fyzickej osobe – podnikateľovi alebo právnickej osobe, </w:t>
      </w:r>
    </w:p>
    <w:p w:rsidR="00426F14" w:rsidRPr="007E1725" w:rsidRDefault="00426F14" w:rsidP="002527DE">
      <w:pPr>
        <w:numPr>
          <w:ilvl w:val="0"/>
          <w:numId w:val="26"/>
        </w:numPr>
        <w:jc w:val="both"/>
      </w:pPr>
      <w:r w:rsidRPr="007E1725">
        <w:t xml:space="preserve">ktorá zriadila trhovisko bez povolenia (§ 3 ods. 1 zákona č. 178/1998 Z.z), alebo správcovi trhoviska za porušenie povinností podľa § 5 ods. 1 a 3 zákona č. 178/1998 Z. z. </w:t>
      </w:r>
    </w:p>
    <w:p w:rsidR="00A42C72" w:rsidRPr="007E1725" w:rsidRDefault="00426F14" w:rsidP="002527DE">
      <w:pPr>
        <w:numPr>
          <w:ilvl w:val="0"/>
          <w:numId w:val="26"/>
        </w:numPr>
        <w:jc w:val="both"/>
      </w:pPr>
      <w:r w:rsidRPr="007E1725">
        <w:t>ktorá predáva výrobky a poskytuje služby na trhovisku bez povolenia (§ 3 ods. 3 zákona č. 178/1998 Z.z.), alebo ktorá predáva na trhovisku výrobky, ktorých predaj je zakázaný (§ 6 zákona č. 178/1998 Z.z.), alebo ktoré nie sú určené mestom na predaj (§ 7 ods. 1 zákona č. 178/1998 Z.z.)</w:t>
      </w:r>
    </w:p>
    <w:p w:rsidR="00426F14" w:rsidRPr="007E1725" w:rsidRDefault="00426F14" w:rsidP="00426F14">
      <w:pPr>
        <w:jc w:val="both"/>
      </w:pPr>
    </w:p>
    <w:p w:rsidR="00426F14" w:rsidRPr="007E1725" w:rsidRDefault="00426F14" w:rsidP="002527DE">
      <w:pPr>
        <w:numPr>
          <w:ilvl w:val="0"/>
          <w:numId w:val="27"/>
        </w:numPr>
        <w:tabs>
          <w:tab w:val="clear" w:pos="1647"/>
        </w:tabs>
        <w:ind w:left="360" w:hanging="360"/>
        <w:jc w:val="both"/>
      </w:pPr>
      <w:r w:rsidRPr="007E1725">
        <w:t>Priestupku sa dopustí fyzická osoba, ktorá</w:t>
      </w:r>
    </w:p>
    <w:p w:rsidR="00426F14" w:rsidRPr="007E1725" w:rsidRDefault="00426F14" w:rsidP="002527DE">
      <w:pPr>
        <w:numPr>
          <w:ilvl w:val="1"/>
          <w:numId w:val="27"/>
        </w:numPr>
        <w:jc w:val="both"/>
      </w:pPr>
      <w:r w:rsidRPr="007E1725">
        <w:t>zriadila trhové miesto bez povolenia,</w:t>
      </w:r>
    </w:p>
    <w:p w:rsidR="00426F14" w:rsidRPr="007E1725" w:rsidRDefault="00426F14" w:rsidP="002527DE">
      <w:pPr>
        <w:numPr>
          <w:ilvl w:val="1"/>
          <w:numId w:val="27"/>
        </w:numPr>
        <w:jc w:val="both"/>
      </w:pPr>
      <w:r w:rsidRPr="007E1725">
        <w:t>predáva výrobky a poskytuje služby na trhovom mieste bez povolenia,</w:t>
      </w:r>
    </w:p>
    <w:p w:rsidR="00426F14" w:rsidRPr="007E1725" w:rsidRDefault="00426F14" w:rsidP="002527DE">
      <w:pPr>
        <w:numPr>
          <w:ilvl w:val="1"/>
          <w:numId w:val="27"/>
        </w:numPr>
        <w:jc w:val="both"/>
      </w:pPr>
      <w:r w:rsidRPr="007E1725">
        <w:t>predáva na trhovom mieste výrobky, ktorých predaj je zakázaný alebo ktoré nie sú mestom určené na predaj</w:t>
      </w:r>
      <w:r w:rsidR="00A42C72" w:rsidRPr="007E1725">
        <w:t>.</w:t>
      </w:r>
    </w:p>
    <w:p w:rsidR="00426F14" w:rsidRPr="007E1725" w:rsidRDefault="00426F14" w:rsidP="00426F14">
      <w:pPr>
        <w:ind w:left="1440"/>
        <w:jc w:val="both"/>
      </w:pPr>
    </w:p>
    <w:p w:rsidR="00426F14" w:rsidRPr="007E1725" w:rsidRDefault="00426F14" w:rsidP="002527DE">
      <w:pPr>
        <w:numPr>
          <w:ilvl w:val="0"/>
          <w:numId w:val="27"/>
        </w:numPr>
        <w:tabs>
          <w:tab w:val="clear" w:pos="1647"/>
        </w:tabs>
        <w:ind w:left="360" w:hanging="360"/>
        <w:jc w:val="both"/>
      </w:pPr>
      <w:r w:rsidRPr="007E1725">
        <w:t>Za priestupok sa uloží pokuta do 8 000 eur, v blokovom konaní možno uložiť za priestupok pokutu do 4 000 eur.</w:t>
      </w:r>
    </w:p>
    <w:p w:rsidR="00364B2B" w:rsidRPr="007E1725" w:rsidRDefault="00364B2B" w:rsidP="00364B2B">
      <w:pPr>
        <w:ind w:left="360"/>
        <w:jc w:val="both"/>
      </w:pPr>
    </w:p>
    <w:p w:rsidR="00364B2B" w:rsidRPr="007E1725" w:rsidRDefault="00364B2B" w:rsidP="00364B2B">
      <w:pPr>
        <w:numPr>
          <w:ilvl w:val="0"/>
          <w:numId w:val="27"/>
        </w:numPr>
        <w:tabs>
          <w:tab w:val="clear" w:pos="1647"/>
        </w:tabs>
        <w:ind w:left="360" w:hanging="360"/>
        <w:jc w:val="both"/>
      </w:pPr>
      <w:r w:rsidRPr="007E1725">
        <w:rPr>
          <w:color w:val="000000"/>
          <w:shd w:val="clear" w:color="auto" w:fill="FFFFFF"/>
        </w:rPr>
        <w:t>Výnos pokút uložených Slovenskou obchodnou inšpekciou a orgánmi úradnej kontroly potravín je príjmom štátneho rozpočtu</w:t>
      </w:r>
    </w:p>
    <w:p w:rsidR="00426F14" w:rsidRPr="007E1725" w:rsidRDefault="00426F14" w:rsidP="00426F14">
      <w:pPr>
        <w:ind w:left="360"/>
        <w:jc w:val="both"/>
      </w:pPr>
    </w:p>
    <w:p w:rsidR="00426F14" w:rsidRPr="007E1725" w:rsidRDefault="00426F14" w:rsidP="002527DE">
      <w:pPr>
        <w:numPr>
          <w:ilvl w:val="0"/>
          <w:numId w:val="27"/>
        </w:numPr>
        <w:tabs>
          <w:tab w:val="clear" w:pos="1647"/>
        </w:tabs>
        <w:ind w:left="360" w:hanging="360"/>
        <w:jc w:val="both"/>
      </w:pPr>
      <w:r w:rsidRPr="007E1725">
        <w:t>Pokuty uložené mestom  sú príjmom mesta.</w:t>
      </w:r>
    </w:p>
    <w:p w:rsidR="00426F14" w:rsidRPr="007E1725" w:rsidRDefault="00426F14" w:rsidP="00426F14">
      <w:pPr>
        <w:jc w:val="both"/>
      </w:pPr>
    </w:p>
    <w:p w:rsidR="00426F14" w:rsidRPr="007E1725" w:rsidRDefault="00426F14" w:rsidP="002527DE">
      <w:pPr>
        <w:numPr>
          <w:ilvl w:val="0"/>
          <w:numId w:val="27"/>
        </w:numPr>
        <w:tabs>
          <w:tab w:val="clear" w:pos="1647"/>
        </w:tabs>
        <w:ind w:left="360" w:hanging="360"/>
        <w:jc w:val="both"/>
      </w:pPr>
      <w:r w:rsidRPr="007E1725">
        <w:t xml:space="preserve">Orgán dozoru opatrením na mieste zakáže predaj výrobkov a poskytovanie služieb na trhových miestach fyzickej osobe alebo právnickej osobe, ktorá bez povolenia zriadila trhové miesto alebo bez povolenia predáva výrobky alebo poskytuje služby na trhovom mieste alebo porušuje povinnosti predávajúcich na trhových miestach podľa § 11 zákona č. 178/1998 Z.z.  </w:t>
      </w:r>
    </w:p>
    <w:p w:rsidR="002E2960" w:rsidRPr="007E1725" w:rsidRDefault="002E2960" w:rsidP="002E2960">
      <w:pPr>
        <w:jc w:val="both"/>
      </w:pPr>
    </w:p>
    <w:p w:rsidR="002E2960" w:rsidRPr="007E1725" w:rsidRDefault="002E2960" w:rsidP="002E2960">
      <w:pPr>
        <w:jc w:val="both"/>
      </w:pPr>
    </w:p>
    <w:p w:rsidR="00426F14" w:rsidRPr="007E1725" w:rsidRDefault="00426F14" w:rsidP="00426F14">
      <w:pPr>
        <w:pStyle w:val="Odsekzoznamu"/>
      </w:pPr>
    </w:p>
    <w:p w:rsidR="00426F14" w:rsidRPr="007E1725" w:rsidRDefault="00426F14" w:rsidP="002527DE">
      <w:pPr>
        <w:numPr>
          <w:ilvl w:val="0"/>
          <w:numId w:val="27"/>
        </w:numPr>
        <w:tabs>
          <w:tab w:val="clear" w:pos="1647"/>
        </w:tabs>
        <w:ind w:left="360" w:hanging="360"/>
        <w:jc w:val="both"/>
      </w:pPr>
      <w:r w:rsidRPr="007E1725">
        <w:t xml:space="preserve">Opatrenie oznámi orgán dozoru porušiteľovi ústne a vyhotoví o ňom na mieste písomný záznam, ktorý odovzdá porušiteľovi. Pokiaľ porušiteľ s opatrením nesúhlasí, môže proti nemu podať do troch dní odo dňa jeho oznámenia písomné námietky. O námietke </w:t>
      </w:r>
      <w:r w:rsidRPr="007E1725">
        <w:lastRenderedPageBreak/>
        <w:t>rozhodne do piatich pracovných dní odo dňa ich doručenia primátor mesta, ak je orgánom dozoru mesto. Námietky nemajú odkladný účinok.</w:t>
      </w:r>
    </w:p>
    <w:p w:rsidR="00426F14" w:rsidRPr="007E1725" w:rsidRDefault="00426F14" w:rsidP="00426F14">
      <w:pPr>
        <w:tabs>
          <w:tab w:val="left" w:pos="360"/>
        </w:tabs>
        <w:jc w:val="both"/>
      </w:pPr>
    </w:p>
    <w:p w:rsidR="004E2466" w:rsidRPr="007E1725" w:rsidRDefault="00747AA8" w:rsidP="00550605">
      <w:pPr>
        <w:autoSpaceDE w:val="0"/>
        <w:autoSpaceDN w:val="0"/>
        <w:adjustRightInd w:val="0"/>
        <w:jc w:val="center"/>
        <w:rPr>
          <w:b/>
          <w:bCs/>
        </w:rPr>
      </w:pPr>
      <w:r w:rsidRPr="007E1725">
        <w:rPr>
          <w:b/>
          <w:bCs/>
        </w:rPr>
        <w:t>Článok</w:t>
      </w:r>
      <w:r w:rsidR="004E2466" w:rsidRPr="007E1725">
        <w:rPr>
          <w:b/>
          <w:bCs/>
        </w:rPr>
        <w:t xml:space="preserve"> </w:t>
      </w:r>
      <w:r w:rsidR="002E2960" w:rsidRPr="007E1725">
        <w:rPr>
          <w:b/>
          <w:bCs/>
        </w:rPr>
        <w:t>11</w:t>
      </w:r>
    </w:p>
    <w:p w:rsidR="004E2466" w:rsidRPr="007E1725" w:rsidRDefault="004E2466" w:rsidP="00550605">
      <w:pPr>
        <w:autoSpaceDE w:val="0"/>
        <w:autoSpaceDN w:val="0"/>
        <w:adjustRightInd w:val="0"/>
        <w:jc w:val="center"/>
        <w:rPr>
          <w:b/>
          <w:bCs/>
        </w:rPr>
      </w:pPr>
      <w:r w:rsidRPr="007E1725">
        <w:rPr>
          <w:b/>
          <w:bCs/>
        </w:rPr>
        <w:t>Záverečné ustanovenia</w:t>
      </w:r>
    </w:p>
    <w:p w:rsidR="00550605" w:rsidRPr="007E1725" w:rsidRDefault="00550605" w:rsidP="004E2466">
      <w:pPr>
        <w:autoSpaceDE w:val="0"/>
        <w:autoSpaceDN w:val="0"/>
        <w:adjustRightInd w:val="0"/>
      </w:pPr>
    </w:p>
    <w:p w:rsidR="002E2960" w:rsidRPr="007E1725" w:rsidRDefault="002E2960" w:rsidP="002E2960">
      <w:pPr>
        <w:autoSpaceDE w:val="0"/>
        <w:autoSpaceDN w:val="0"/>
        <w:adjustRightInd w:val="0"/>
        <w:jc w:val="center"/>
        <w:rPr>
          <w:b/>
          <w:bCs/>
        </w:rPr>
      </w:pPr>
    </w:p>
    <w:p w:rsidR="002E2960" w:rsidRPr="007E1725" w:rsidRDefault="002E2960" w:rsidP="002E2960">
      <w:pPr>
        <w:numPr>
          <w:ilvl w:val="0"/>
          <w:numId w:val="34"/>
        </w:numPr>
        <w:autoSpaceDE w:val="0"/>
        <w:autoSpaceDN w:val="0"/>
        <w:adjustRightInd w:val="0"/>
        <w:jc w:val="both"/>
      </w:pPr>
      <w:r w:rsidRPr="007E1725">
        <w:t>Týmto sa ruší všeobecne záväzné nariadenie mesta Nové Mesto nad Váhom č. 3/2014 – Trhový poriadok o podmienkach predaja výrobkov a poskytovania služieb na trhovom mieste – príležitostný trh Novomestský jarmok.</w:t>
      </w:r>
    </w:p>
    <w:p w:rsidR="002E2960" w:rsidRPr="007E1725" w:rsidRDefault="002E2960" w:rsidP="002E2960">
      <w:pPr>
        <w:numPr>
          <w:ilvl w:val="0"/>
          <w:numId w:val="34"/>
        </w:numPr>
        <w:autoSpaceDE w:val="0"/>
        <w:autoSpaceDN w:val="0"/>
        <w:adjustRightInd w:val="0"/>
        <w:spacing w:before="60"/>
        <w:jc w:val="both"/>
        <w:rPr>
          <w:spacing w:val="6"/>
          <w:szCs w:val="32"/>
        </w:rPr>
      </w:pPr>
      <w:r w:rsidRPr="007E1725">
        <w:rPr>
          <w:spacing w:val="6"/>
          <w:szCs w:val="32"/>
        </w:rPr>
        <w:t xml:space="preserve">Pokiaľ v tomto VZN nie je podrobnejšia úprava, odkazuje sa na zákon NR SR č. 178/1998 Z. z. o podmienkach predaja výrobkov a poskytovania služieb na trhových miestach v znení neskorších predpisov a zákon SNR č. 455/1991 Zb.  o živnostenskom podnikaní v znení neskorších predpisov. </w:t>
      </w:r>
    </w:p>
    <w:p w:rsidR="002E2960" w:rsidRPr="007E1725" w:rsidRDefault="002E2960" w:rsidP="002E2960">
      <w:pPr>
        <w:pStyle w:val="Zkladntext2"/>
        <w:numPr>
          <w:ilvl w:val="0"/>
          <w:numId w:val="34"/>
        </w:numPr>
      </w:pPr>
      <w:r w:rsidRPr="007E1725">
        <w:t xml:space="preserve">Toto VZN bolo schválené na </w:t>
      </w:r>
      <w:r w:rsidR="007E1725">
        <w:t>2</w:t>
      </w:r>
      <w:r w:rsidRPr="007E1725">
        <w:t xml:space="preserve">. zasadnutí mestského zastupiteľstva Mesta Nové Mesto nad Váhom dňa </w:t>
      </w:r>
      <w:r w:rsidR="007E1725">
        <w:t>14</w:t>
      </w:r>
      <w:r w:rsidRPr="007E1725">
        <w:t>.</w:t>
      </w:r>
      <w:r w:rsidR="007E1725">
        <w:t>04</w:t>
      </w:r>
      <w:r w:rsidRPr="007E1725">
        <w:t>.</w:t>
      </w:r>
      <w:r w:rsidR="007E1725">
        <w:t>2015</w:t>
      </w:r>
      <w:r w:rsidRPr="007E1725">
        <w:t xml:space="preserve"> uznesením č. </w:t>
      </w:r>
      <w:r w:rsidR="007E1725">
        <w:t xml:space="preserve">30/2015-MsZ </w:t>
      </w:r>
      <w:r w:rsidRPr="007E1725">
        <w:t xml:space="preserve">a nadobúda účinnosť 15. dňom od vyvesenia na úradnej tabuli MsÚ v Novom Meste nad Váhom t.j. </w:t>
      </w:r>
      <w:r w:rsidR="007E1725">
        <w:t>01</w:t>
      </w:r>
      <w:r w:rsidRPr="007E1725">
        <w:t>.</w:t>
      </w:r>
      <w:r w:rsidR="007E1725">
        <w:t>05</w:t>
      </w:r>
      <w:r w:rsidRPr="007E1725">
        <w:t>.</w:t>
      </w:r>
      <w:r w:rsidR="007E1725">
        <w:t>2015</w:t>
      </w:r>
      <w:r w:rsidRPr="007E1725">
        <w:t xml:space="preserve">. </w:t>
      </w:r>
    </w:p>
    <w:p w:rsidR="002E2960" w:rsidRPr="007E1725" w:rsidRDefault="002E2960" w:rsidP="002E2960">
      <w:pPr>
        <w:autoSpaceDE w:val="0"/>
        <w:autoSpaceDN w:val="0"/>
        <w:adjustRightInd w:val="0"/>
      </w:pPr>
    </w:p>
    <w:p w:rsidR="002E2960" w:rsidRPr="007E1725" w:rsidRDefault="002E2960" w:rsidP="002E2960">
      <w:pPr>
        <w:pStyle w:val="Zkladntext2"/>
      </w:pPr>
    </w:p>
    <w:p w:rsidR="002E2960" w:rsidRPr="007E1725" w:rsidRDefault="002E2960" w:rsidP="002E2960">
      <w:pPr>
        <w:pStyle w:val="Zkladntext2"/>
      </w:pPr>
    </w:p>
    <w:p w:rsidR="002E2960" w:rsidRPr="007E1725" w:rsidRDefault="002E2960" w:rsidP="002E2960">
      <w:pPr>
        <w:pStyle w:val="Zkladntext2"/>
      </w:pPr>
      <w:r w:rsidRPr="007E1725">
        <w:t xml:space="preserve">V Novom Meste nad Váhom dňa </w:t>
      </w:r>
      <w:r w:rsidR="007E1725">
        <w:t>14</w:t>
      </w:r>
      <w:r w:rsidRPr="007E1725">
        <w:t>.</w:t>
      </w:r>
      <w:r w:rsidR="007E1725">
        <w:t>04</w:t>
      </w:r>
      <w:r w:rsidRPr="007E1725">
        <w:t>.</w:t>
      </w:r>
      <w:r w:rsidR="007E1725">
        <w:t>2015</w:t>
      </w:r>
    </w:p>
    <w:p w:rsidR="002E2960" w:rsidRPr="007E1725" w:rsidRDefault="002E2960" w:rsidP="002E2960">
      <w:pPr>
        <w:pStyle w:val="Zkladntext2"/>
      </w:pPr>
    </w:p>
    <w:p w:rsidR="002E2960" w:rsidRPr="007E1725" w:rsidRDefault="002E2960" w:rsidP="002E2960">
      <w:pPr>
        <w:pStyle w:val="Zkladntext2"/>
      </w:pPr>
    </w:p>
    <w:p w:rsidR="002E2960" w:rsidRPr="007E1725" w:rsidRDefault="002E2960" w:rsidP="002E2960">
      <w:pPr>
        <w:pStyle w:val="Zkladntext2"/>
      </w:pPr>
    </w:p>
    <w:p w:rsidR="002E2960" w:rsidRPr="007E1725" w:rsidRDefault="002E2960" w:rsidP="002E2960">
      <w:pPr>
        <w:autoSpaceDE w:val="0"/>
        <w:autoSpaceDN w:val="0"/>
        <w:adjustRightInd w:val="0"/>
      </w:pPr>
    </w:p>
    <w:p w:rsidR="002E2960" w:rsidRPr="00AA09E5" w:rsidRDefault="002E2960" w:rsidP="002E2960">
      <w:pPr>
        <w:pStyle w:val="Zkladntext2"/>
      </w:pPr>
      <w:r w:rsidRPr="007E1725">
        <w:rPr>
          <w:b/>
        </w:rPr>
        <w:t xml:space="preserve">                                                                                          </w:t>
      </w:r>
      <w:r w:rsidRPr="007E1725">
        <w:t>Ing. Jozef  Trstenský</w:t>
      </w:r>
      <w:r w:rsidRPr="007E1725">
        <w:cr/>
        <w:t xml:space="preserve">                                                                                                primátor mesta</w:t>
      </w:r>
      <w:r>
        <w:cr/>
      </w:r>
      <w:bookmarkStart w:id="0" w:name="_GoBack"/>
      <w:bookmarkEnd w:id="0"/>
    </w:p>
    <w:p w:rsidR="00F56DBE" w:rsidRPr="00812F84" w:rsidRDefault="00F56DBE" w:rsidP="002E2960">
      <w:pPr>
        <w:autoSpaceDE w:val="0"/>
        <w:autoSpaceDN w:val="0"/>
        <w:adjustRightInd w:val="0"/>
        <w:jc w:val="both"/>
        <w:rPr>
          <w:rFonts w:ascii="TimesNewRomanPSMT" w:hAnsi="TimesNewRomanPSMT" w:cs="TimesNewRomanPSMT"/>
          <w:strike/>
        </w:rPr>
      </w:pPr>
    </w:p>
    <w:sectPr w:rsidR="00F56DBE" w:rsidRPr="00812F84" w:rsidSect="00550605">
      <w:footerReference w:type="even"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10" w:rsidRDefault="003D0D10">
      <w:r>
        <w:separator/>
      </w:r>
    </w:p>
  </w:endnote>
  <w:endnote w:type="continuationSeparator" w:id="0">
    <w:p w:rsidR="003D0D10" w:rsidRDefault="003D0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4" w:rsidRDefault="009F0505">
    <w:pPr>
      <w:pStyle w:val="Pta"/>
      <w:framePr w:wrap="around" w:vAnchor="text" w:hAnchor="margin" w:xAlign="center" w:y="1"/>
      <w:rPr>
        <w:rStyle w:val="slostrany"/>
      </w:rPr>
    </w:pPr>
    <w:r>
      <w:rPr>
        <w:rStyle w:val="slostrany"/>
      </w:rPr>
      <w:fldChar w:fldCharType="begin"/>
    </w:r>
    <w:r w:rsidR="00ED2EC4">
      <w:rPr>
        <w:rStyle w:val="slostrany"/>
      </w:rPr>
      <w:instrText xml:space="preserve">PAGE  </w:instrText>
    </w:r>
    <w:r>
      <w:rPr>
        <w:rStyle w:val="slostrany"/>
      </w:rPr>
      <w:fldChar w:fldCharType="end"/>
    </w:r>
  </w:p>
  <w:p w:rsidR="00ED2EC4" w:rsidRDefault="00ED2EC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4" w:rsidRDefault="009F0505">
    <w:pPr>
      <w:pStyle w:val="Pta"/>
      <w:framePr w:wrap="around" w:vAnchor="text" w:hAnchor="margin" w:xAlign="center" w:y="1"/>
      <w:rPr>
        <w:rStyle w:val="slostrany"/>
      </w:rPr>
    </w:pPr>
    <w:r>
      <w:rPr>
        <w:rStyle w:val="slostrany"/>
      </w:rPr>
      <w:fldChar w:fldCharType="begin"/>
    </w:r>
    <w:r w:rsidR="00ED2EC4">
      <w:rPr>
        <w:rStyle w:val="slostrany"/>
      </w:rPr>
      <w:instrText xml:space="preserve">PAGE  </w:instrText>
    </w:r>
    <w:r>
      <w:rPr>
        <w:rStyle w:val="slostrany"/>
      </w:rPr>
      <w:fldChar w:fldCharType="separate"/>
    </w:r>
    <w:r w:rsidR="005D68D1">
      <w:rPr>
        <w:rStyle w:val="slostrany"/>
        <w:noProof/>
      </w:rPr>
      <w:t>5</w:t>
    </w:r>
    <w:r>
      <w:rPr>
        <w:rStyle w:val="slostrany"/>
      </w:rPr>
      <w:fldChar w:fldCharType="end"/>
    </w:r>
  </w:p>
  <w:p w:rsidR="00ED2EC4" w:rsidRDefault="00ED2EC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10" w:rsidRDefault="003D0D10">
      <w:r>
        <w:separator/>
      </w:r>
    </w:p>
  </w:footnote>
  <w:footnote w:type="continuationSeparator" w:id="0">
    <w:p w:rsidR="003D0D10" w:rsidRDefault="003D0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4450"/>
    <w:multiLevelType w:val="hybridMultilevel"/>
    <w:tmpl w:val="F5BA90C4"/>
    <w:lvl w:ilvl="0" w:tplc="041B000F">
      <w:start w:val="1"/>
      <w:numFmt w:val="decimal"/>
      <w:lvlText w:val="%1."/>
      <w:lvlJc w:val="left"/>
      <w:pPr>
        <w:ind w:left="720" w:hanging="360"/>
      </w:pPr>
    </w:lvl>
    <w:lvl w:ilvl="1" w:tplc="5C5CAD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740F71"/>
    <w:multiLevelType w:val="hybridMultilevel"/>
    <w:tmpl w:val="03984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916159"/>
    <w:multiLevelType w:val="hybridMultilevel"/>
    <w:tmpl w:val="2F8C7CC6"/>
    <w:lvl w:ilvl="0" w:tplc="F1304B40">
      <w:start w:val="1"/>
      <w:numFmt w:val="decimal"/>
      <w:lvlText w:val="%1."/>
      <w:lvlJc w:val="left"/>
      <w:pPr>
        <w:tabs>
          <w:tab w:val="num" w:pos="1150"/>
        </w:tabs>
        <w:ind w:left="1150" w:hanging="360"/>
      </w:pPr>
      <w:rPr>
        <w:rFonts w:hint="default"/>
      </w:rPr>
    </w:lvl>
    <w:lvl w:ilvl="1" w:tplc="041B0019" w:tentative="1">
      <w:start w:val="1"/>
      <w:numFmt w:val="lowerLetter"/>
      <w:lvlText w:val="%2."/>
      <w:lvlJc w:val="left"/>
      <w:pPr>
        <w:tabs>
          <w:tab w:val="num" w:pos="1510"/>
        </w:tabs>
        <w:ind w:left="1510" w:hanging="360"/>
      </w:pPr>
    </w:lvl>
    <w:lvl w:ilvl="2" w:tplc="041B001B" w:tentative="1">
      <w:start w:val="1"/>
      <w:numFmt w:val="lowerRoman"/>
      <w:lvlText w:val="%3."/>
      <w:lvlJc w:val="right"/>
      <w:pPr>
        <w:tabs>
          <w:tab w:val="num" w:pos="2230"/>
        </w:tabs>
        <w:ind w:left="2230" w:hanging="180"/>
      </w:pPr>
    </w:lvl>
    <w:lvl w:ilvl="3" w:tplc="041B000F" w:tentative="1">
      <w:start w:val="1"/>
      <w:numFmt w:val="decimal"/>
      <w:lvlText w:val="%4."/>
      <w:lvlJc w:val="left"/>
      <w:pPr>
        <w:tabs>
          <w:tab w:val="num" w:pos="2950"/>
        </w:tabs>
        <w:ind w:left="2950" w:hanging="360"/>
      </w:pPr>
    </w:lvl>
    <w:lvl w:ilvl="4" w:tplc="041B0019" w:tentative="1">
      <w:start w:val="1"/>
      <w:numFmt w:val="lowerLetter"/>
      <w:lvlText w:val="%5."/>
      <w:lvlJc w:val="left"/>
      <w:pPr>
        <w:tabs>
          <w:tab w:val="num" w:pos="3670"/>
        </w:tabs>
        <w:ind w:left="3670" w:hanging="360"/>
      </w:pPr>
    </w:lvl>
    <w:lvl w:ilvl="5" w:tplc="041B001B" w:tentative="1">
      <w:start w:val="1"/>
      <w:numFmt w:val="lowerRoman"/>
      <w:lvlText w:val="%6."/>
      <w:lvlJc w:val="right"/>
      <w:pPr>
        <w:tabs>
          <w:tab w:val="num" w:pos="4390"/>
        </w:tabs>
        <w:ind w:left="4390" w:hanging="180"/>
      </w:pPr>
    </w:lvl>
    <w:lvl w:ilvl="6" w:tplc="041B000F" w:tentative="1">
      <w:start w:val="1"/>
      <w:numFmt w:val="decimal"/>
      <w:lvlText w:val="%7."/>
      <w:lvlJc w:val="left"/>
      <w:pPr>
        <w:tabs>
          <w:tab w:val="num" w:pos="5110"/>
        </w:tabs>
        <w:ind w:left="5110" w:hanging="360"/>
      </w:pPr>
    </w:lvl>
    <w:lvl w:ilvl="7" w:tplc="041B0019" w:tentative="1">
      <w:start w:val="1"/>
      <w:numFmt w:val="lowerLetter"/>
      <w:lvlText w:val="%8."/>
      <w:lvlJc w:val="left"/>
      <w:pPr>
        <w:tabs>
          <w:tab w:val="num" w:pos="5830"/>
        </w:tabs>
        <w:ind w:left="5830" w:hanging="360"/>
      </w:pPr>
    </w:lvl>
    <w:lvl w:ilvl="8" w:tplc="041B001B" w:tentative="1">
      <w:start w:val="1"/>
      <w:numFmt w:val="lowerRoman"/>
      <w:lvlText w:val="%9."/>
      <w:lvlJc w:val="right"/>
      <w:pPr>
        <w:tabs>
          <w:tab w:val="num" w:pos="6550"/>
        </w:tabs>
        <w:ind w:left="6550" w:hanging="180"/>
      </w:pPr>
    </w:lvl>
  </w:abstractNum>
  <w:abstractNum w:abstractNumId="3">
    <w:nsid w:val="12707CEC"/>
    <w:multiLevelType w:val="hybridMultilevel"/>
    <w:tmpl w:val="9E5EE7B2"/>
    <w:lvl w:ilvl="0" w:tplc="23327C6A">
      <w:start w:val="1"/>
      <w:numFmt w:val="decimal"/>
      <w:lvlText w:val="%1."/>
      <w:lvlJc w:val="left"/>
      <w:pPr>
        <w:tabs>
          <w:tab w:val="num" w:pos="3507"/>
        </w:tabs>
        <w:ind w:left="3507" w:hanging="567"/>
      </w:pPr>
      <w:rPr>
        <w:rFonts w:cs="Times New Roman" w:hint="default"/>
        <w:b w:val="0"/>
        <w:i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130B4C35"/>
    <w:multiLevelType w:val="hybridMultilevel"/>
    <w:tmpl w:val="792857E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7CE64EF"/>
    <w:multiLevelType w:val="hybridMultilevel"/>
    <w:tmpl w:val="CBAE4CAA"/>
    <w:lvl w:ilvl="0" w:tplc="041B0017">
      <w:start w:val="1"/>
      <w:numFmt w:val="lowerLetter"/>
      <w:lvlText w:val="%1)"/>
      <w:lvlJc w:val="left"/>
      <w:pPr>
        <w:ind w:left="720" w:hanging="360"/>
      </w:pPr>
    </w:lvl>
    <w:lvl w:ilvl="1" w:tplc="E62CB1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9254CC5"/>
    <w:multiLevelType w:val="hybridMultilevel"/>
    <w:tmpl w:val="BFAEF0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B9558B9"/>
    <w:multiLevelType w:val="hybridMultilevel"/>
    <w:tmpl w:val="063225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C861D8"/>
    <w:multiLevelType w:val="hybridMultilevel"/>
    <w:tmpl w:val="49CEE044"/>
    <w:lvl w:ilvl="0" w:tplc="8368B4F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1FF076E4"/>
    <w:multiLevelType w:val="hybridMultilevel"/>
    <w:tmpl w:val="AC085A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F831BE"/>
    <w:multiLevelType w:val="hybridMultilevel"/>
    <w:tmpl w:val="EE026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1ED3ACE"/>
    <w:multiLevelType w:val="hybridMultilevel"/>
    <w:tmpl w:val="E2465BC4"/>
    <w:lvl w:ilvl="0" w:tplc="041B000F">
      <w:start w:val="1"/>
      <w:numFmt w:val="decimal"/>
      <w:lvlText w:val="%1."/>
      <w:lvlJc w:val="left"/>
      <w:pPr>
        <w:ind w:left="720" w:hanging="360"/>
      </w:pPr>
    </w:lvl>
    <w:lvl w:ilvl="1" w:tplc="2440F562">
      <w:start w:val="2"/>
      <w:numFmt w:val="bullet"/>
      <w:lvlText w:val="-"/>
      <w:lvlJc w:val="left"/>
      <w:pPr>
        <w:ind w:left="1440" w:hanging="360"/>
      </w:pPr>
      <w:rPr>
        <w:rFonts w:ascii="Times New Roman" w:eastAsia="Times New Roman" w:hAnsi="Times New Roman" w:cs="Times New Roman" w:hint="default"/>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B8306C4"/>
    <w:multiLevelType w:val="hybridMultilevel"/>
    <w:tmpl w:val="599E6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6785047"/>
    <w:multiLevelType w:val="hybridMultilevel"/>
    <w:tmpl w:val="FB36ECF4"/>
    <w:lvl w:ilvl="0" w:tplc="13D6386C">
      <w:start w:val="1"/>
      <w:numFmt w:val="lowerLetter"/>
      <w:lvlText w:val="%1)"/>
      <w:lvlJc w:val="left"/>
      <w:pPr>
        <w:tabs>
          <w:tab w:val="num" w:pos="3300"/>
        </w:tabs>
        <w:ind w:left="3300" w:hanging="360"/>
      </w:pPr>
      <w:rPr>
        <w:rFonts w:cs="Times New Roman" w:hint="default"/>
        <w:b w:val="0"/>
        <w:i w:val="0"/>
      </w:rPr>
    </w:lvl>
    <w:lvl w:ilvl="1" w:tplc="0348421E">
      <w:start w:val="2"/>
      <w:numFmt w:val="decimal"/>
      <w:lvlText w:val="%2."/>
      <w:lvlJc w:val="left"/>
      <w:pPr>
        <w:tabs>
          <w:tab w:val="num" w:pos="1647"/>
        </w:tabs>
        <w:ind w:left="1647" w:hanging="567"/>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368E2AB6"/>
    <w:multiLevelType w:val="hybridMultilevel"/>
    <w:tmpl w:val="D47C4F22"/>
    <w:lvl w:ilvl="0" w:tplc="8368B4F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376725CA"/>
    <w:multiLevelType w:val="hybridMultilevel"/>
    <w:tmpl w:val="34E0EC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A853A17"/>
    <w:multiLevelType w:val="hybridMultilevel"/>
    <w:tmpl w:val="A426E5C6"/>
    <w:lvl w:ilvl="0" w:tplc="041B0001">
      <w:start w:val="1"/>
      <w:numFmt w:val="bullet"/>
      <w:lvlText w:val=""/>
      <w:lvlJc w:val="left"/>
      <w:pPr>
        <w:ind w:left="720" w:hanging="360"/>
      </w:pPr>
      <w:rPr>
        <w:rFonts w:ascii="Symbol" w:hAnsi="Symbol" w:hint="default"/>
      </w:rPr>
    </w:lvl>
    <w:lvl w:ilvl="1" w:tplc="58A0664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4DC6C9A"/>
    <w:multiLevelType w:val="hybridMultilevel"/>
    <w:tmpl w:val="FE2A3F0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5C7398F"/>
    <w:multiLevelType w:val="hybridMultilevel"/>
    <w:tmpl w:val="C8BA15CE"/>
    <w:lvl w:ilvl="0" w:tplc="041B0001">
      <w:start w:val="1"/>
      <w:numFmt w:val="bullet"/>
      <w:lvlText w:val=""/>
      <w:lvlJc w:val="left"/>
      <w:pPr>
        <w:ind w:left="786" w:hanging="360"/>
      </w:pPr>
      <w:rPr>
        <w:rFonts w:ascii="Symbol" w:hAnsi="Symbol" w:hint="default"/>
      </w:rPr>
    </w:lvl>
    <w:lvl w:ilvl="1" w:tplc="5C5CAD0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498C4131"/>
    <w:multiLevelType w:val="hybridMultilevel"/>
    <w:tmpl w:val="5E6CE7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C8006CA"/>
    <w:multiLevelType w:val="hybridMultilevel"/>
    <w:tmpl w:val="264200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0D0144B"/>
    <w:multiLevelType w:val="hybridMultilevel"/>
    <w:tmpl w:val="7B42F6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0EA6E73"/>
    <w:multiLevelType w:val="hybridMultilevel"/>
    <w:tmpl w:val="56A220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6A6752F"/>
    <w:multiLevelType w:val="hybridMultilevel"/>
    <w:tmpl w:val="AA949F1A"/>
    <w:lvl w:ilvl="0" w:tplc="04050017">
      <w:start w:val="1"/>
      <w:numFmt w:val="lowerLetter"/>
      <w:lvlText w:val="%1)"/>
      <w:lvlJc w:val="left"/>
      <w:pPr>
        <w:tabs>
          <w:tab w:val="num" w:pos="720"/>
        </w:tabs>
        <w:ind w:left="720" w:hanging="360"/>
      </w:pPr>
      <w:rPr>
        <w:rFonts w:cs="Times New Roman" w:hint="default"/>
      </w:rPr>
    </w:lvl>
    <w:lvl w:ilvl="1" w:tplc="575862E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A292ADB"/>
    <w:multiLevelType w:val="hybridMultilevel"/>
    <w:tmpl w:val="5268F782"/>
    <w:lvl w:ilvl="0" w:tplc="3B3CFE7C">
      <w:start w:val="1"/>
      <w:numFmt w:val="decimal"/>
      <w:lvlText w:val="%1."/>
      <w:lvlJc w:val="left"/>
      <w:pPr>
        <w:tabs>
          <w:tab w:val="num" w:pos="1647"/>
        </w:tabs>
        <w:ind w:left="1647" w:hanging="567"/>
      </w:pPr>
      <w:rPr>
        <w:rFonts w:cs="Times New Roman" w:hint="default"/>
        <w:b w:val="0"/>
        <w:i w:val="0"/>
      </w:rPr>
    </w:lvl>
    <w:lvl w:ilvl="1" w:tplc="13D6386C">
      <w:start w:val="1"/>
      <w:numFmt w:val="lowerLetter"/>
      <w:lvlText w:val="%2)"/>
      <w:lvlJc w:val="left"/>
      <w:pPr>
        <w:tabs>
          <w:tab w:val="num" w:pos="643"/>
        </w:tabs>
        <w:ind w:left="643" w:hanging="360"/>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5B8E26D1"/>
    <w:multiLevelType w:val="hybridMultilevel"/>
    <w:tmpl w:val="57AE4A90"/>
    <w:lvl w:ilvl="0" w:tplc="041B000F">
      <w:start w:val="1"/>
      <w:numFmt w:val="decimal"/>
      <w:lvlText w:val="%1."/>
      <w:lvlJc w:val="left"/>
      <w:pPr>
        <w:ind w:left="720" w:hanging="360"/>
      </w:pPr>
    </w:lvl>
    <w:lvl w:ilvl="1" w:tplc="E62CB1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D02589E"/>
    <w:multiLevelType w:val="hybridMultilevel"/>
    <w:tmpl w:val="FE1ACA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20477C9"/>
    <w:multiLevelType w:val="hybridMultilevel"/>
    <w:tmpl w:val="3C260FE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nsid w:val="62B75D14"/>
    <w:multiLevelType w:val="hybridMultilevel"/>
    <w:tmpl w:val="F8405F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4584B33"/>
    <w:multiLevelType w:val="hybridMultilevel"/>
    <w:tmpl w:val="16F8A228"/>
    <w:lvl w:ilvl="0" w:tplc="041B0001">
      <w:start w:val="1"/>
      <w:numFmt w:val="bullet"/>
      <w:lvlText w:val=""/>
      <w:lvlJc w:val="left"/>
      <w:pPr>
        <w:ind w:left="72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B6C5E62"/>
    <w:multiLevelType w:val="hybridMultilevel"/>
    <w:tmpl w:val="488453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D1C2100"/>
    <w:multiLevelType w:val="hybridMultilevel"/>
    <w:tmpl w:val="67C677EE"/>
    <w:lvl w:ilvl="0" w:tplc="041B0017">
      <w:start w:val="1"/>
      <w:numFmt w:val="lowerLetter"/>
      <w:lvlText w:val="%1)"/>
      <w:lvlJc w:val="left"/>
      <w:pPr>
        <w:ind w:left="720" w:hanging="360"/>
      </w:pPr>
    </w:lvl>
    <w:lvl w:ilvl="1" w:tplc="5C5CAD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0E430E4"/>
    <w:multiLevelType w:val="hybridMultilevel"/>
    <w:tmpl w:val="A886BD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35B3A80"/>
    <w:multiLevelType w:val="hybridMultilevel"/>
    <w:tmpl w:val="DD9C339C"/>
    <w:lvl w:ilvl="0" w:tplc="58A06648">
      <w:start w:val="1"/>
      <w:numFmt w:val="lowerLetter"/>
      <w:lvlText w:val="%1)"/>
      <w:lvlJc w:val="left"/>
      <w:pPr>
        <w:ind w:left="720" w:hanging="360"/>
      </w:pPr>
      <w:rPr>
        <w:rFonts w:hint="default"/>
      </w:rPr>
    </w:lvl>
    <w:lvl w:ilvl="1" w:tplc="E62CB1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9DB09E3"/>
    <w:multiLevelType w:val="hybridMultilevel"/>
    <w:tmpl w:val="D9228DEC"/>
    <w:lvl w:ilvl="0" w:tplc="041B0017">
      <w:start w:val="1"/>
      <w:numFmt w:val="lowerLetter"/>
      <w:lvlText w:val="%1)"/>
      <w:lvlJc w:val="left"/>
      <w:pPr>
        <w:ind w:left="720" w:hanging="360"/>
      </w:pPr>
    </w:lvl>
    <w:lvl w:ilvl="1" w:tplc="E62CB1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28"/>
  </w:num>
  <w:num w:numId="5">
    <w:abstractNumId w:val="25"/>
  </w:num>
  <w:num w:numId="6">
    <w:abstractNumId w:val="0"/>
  </w:num>
  <w:num w:numId="7">
    <w:abstractNumId w:val="6"/>
  </w:num>
  <w:num w:numId="8">
    <w:abstractNumId w:val="11"/>
  </w:num>
  <w:num w:numId="9">
    <w:abstractNumId w:val="15"/>
  </w:num>
  <w:num w:numId="10">
    <w:abstractNumId w:val="9"/>
  </w:num>
  <w:num w:numId="11">
    <w:abstractNumId w:val="29"/>
  </w:num>
  <w:num w:numId="12">
    <w:abstractNumId w:val="20"/>
  </w:num>
  <w:num w:numId="13">
    <w:abstractNumId w:val="19"/>
  </w:num>
  <w:num w:numId="14">
    <w:abstractNumId w:val="21"/>
  </w:num>
  <w:num w:numId="15">
    <w:abstractNumId w:val="30"/>
  </w:num>
  <w:num w:numId="16">
    <w:abstractNumId w:val="12"/>
  </w:num>
  <w:num w:numId="17">
    <w:abstractNumId w:val="18"/>
  </w:num>
  <w:num w:numId="18">
    <w:abstractNumId w:val="27"/>
  </w:num>
  <w:num w:numId="19">
    <w:abstractNumId w:val="34"/>
  </w:num>
  <w:num w:numId="20">
    <w:abstractNumId w:val="5"/>
  </w:num>
  <w:num w:numId="21">
    <w:abstractNumId w:val="26"/>
  </w:num>
  <w:num w:numId="22">
    <w:abstractNumId w:val="31"/>
  </w:num>
  <w:num w:numId="23">
    <w:abstractNumId w:val="23"/>
  </w:num>
  <w:num w:numId="24">
    <w:abstractNumId w:val="3"/>
  </w:num>
  <w:num w:numId="25">
    <w:abstractNumId w:val="13"/>
  </w:num>
  <w:num w:numId="26">
    <w:abstractNumId w:val="4"/>
  </w:num>
  <w:num w:numId="27">
    <w:abstractNumId w:val="24"/>
  </w:num>
  <w:num w:numId="28">
    <w:abstractNumId w:val="17"/>
  </w:num>
  <w:num w:numId="29">
    <w:abstractNumId w:val="14"/>
  </w:num>
  <w:num w:numId="30">
    <w:abstractNumId w:val="32"/>
  </w:num>
  <w:num w:numId="31">
    <w:abstractNumId w:val="8"/>
  </w:num>
  <w:num w:numId="32">
    <w:abstractNumId w:val="2"/>
  </w:num>
  <w:num w:numId="33">
    <w:abstractNumId w:val="1"/>
  </w:num>
  <w:num w:numId="34">
    <w:abstractNumId w:val="22"/>
  </w:num>
  <w:num w:numId="35">
    <w:abstractNumId w:val="3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0E6"/>
    <w:rsid w:val="00006C50"/>
    <w:rsid w:val="00016AAF"/>
    <w:rsid w:val="0003211F"/>
    <w:rsid w:val="0003672D"/>
    <w:rsid w:val="00036FFE"/>
    <w:rsid w:val="000531B6"/>
    <w:rsid w:val="000A0749"/>
    <w:rsid w:val="000A08FA"/>
    <w:rsid w:val="000B0308"/>
    <w:rsid w:val="000B5B0C"/>
    <w:rsid w:val="000C3DBF"/>
    <w:rsid w:val="000D32E1"/>
    <w:rsid w:val="000D57C9"/>
    <w:rsid w:val="000F1DB0"/>
    <w:rsid w:val="00100A87"/>
    <w:rsid w:val="0011651D"/>
    <w:rsid w:val="001175AB"/>
    <w:rsid w:val="00124AD7"/>
    <w:rsid w:val="001445EB"/>
    <w:rsid w:val="001543E4"/>
    <w:rsid w:val="00154D3E"/>
    <w:rsid w:val="00164018"/>
    <w:rsid w:val="00166E74"/>
    <w:rsid w:val="00170289"/>
    <w:rsid w:val="001732DB"/>
    <w:rsid w:val="001943E5"/>
    <w:rsid w:val="00197542"/>
    <w:rsid w:val="001A02D6"/>
    <w:rsid w:val="001C383B"/>
    <w:rsid w:val="001C62B0"/>
    <w:rsid w:val="001D5E67"/>
    <w:rsid w:val="001F7EC9"/>
    <w:rsid w:val="00201459"/>
    <w:rsid w:val="00205B65"/>
    <w:rsid w:val="00206C45"/>
    <w:rsid w:val="00216812"/>
    <w:rsid w:val="00216A0E"/>
    <w:rsid w:val="00216FBD"/>
    <w:rsid w:val="00242630"/>
    <w:rsid w:val="002462A2"/>
    <w:rsid w:val="002527DE"/>
    <w:rsid w:val="00255B7B"/>
    <w:rsid w:val="002666C5"/>
    <w:rsid w:val="00274E5F"/>
    <w:rsid w:val="00297F53"/>
    <w:rsid w:val="002A6AFD"/>
    <w:rsid w:val="002C224D"/>
    <w:rsid w:val="002C2A30"/>
    <w:rsid w:val="002C7FAA"/>
    <w:rsid w:val="002E1F01"/>
    <w:rsid w:val="002E2960"/>
    <w:rsid w:val="002F33B1"/>
    <w:rsid w:val="002F6D10"/>
    <w:rsid w:val="00321AF7"/>
    <w:rsid w:val="00323523"/>
    <w:rsid w:val="00326F37"/>
    <w:rsid w:val="00347ADD"/>
    <w:rsid w:val="00364B2B"/>
    <w:rsid w:val="00367AE9"/>
    <w:rsid w:val="003706C2"/>
    <w:rsid w:val="00374B48"/>
    <w:rsid w:val="0039251F"/>
    <w:rsid w:val="003938A1"/>
    <w:rsid w:val="003957EB"/>
    <w:rsid w:val="003A0057"/>
    <w:rsid w:val="003B3DC7"/>
    <w:rsid w:val="003C0D66"/>
    <w:rsid w:val="003D0D10"/>
    <w:rsid w:val="003D2047"/>
    <w:rsid w:val="003F0842"/>
    <w:rsid w:val="003F3C42"/>
    <w:rsid w:val="004129CA"/>
    <w:rsid w:val="00413E35"/>
    <w:rsid w:val="00415063"/>
    <w:rsid w:val="00426F14"/>
    <w:rsid w:val="0046284E"/>
    <w:rsid w:val="0046335F"/>
    <w:rsid w:val="00464856"/>
    <w:rsid w:val="00487F7C"/>
    <w:rsid w:val="00493E1B"/>
    <w:rsid w:val="00494C1C"/>
    <w:rsid w:val="004A3717"/>
    <w:rsid w:val="004B6532"/>
    <w:rsid w:val="004C427F"/>
    <w:rsid w:val="004D1FCD"/>
    <w:rsid w:val="004D482D"/>
    <w:rsid w:val="004D58A5"/>
    <w:rsid w:val="004E0DF4"/>
    <w:rsid w:val="004E115D"/>
    <w:rsid w:val="004E2466"/>
    <w:rsid w:val="004E5FB6"/>
    <w:rsid w:val="004F5EB0"/>
    <w:rsid w:val="00506D44"/>
    <w:rsid w:val="0050735D"/>
    <w:rsid w:val="00521A5B"/>
    <w:rsid w:val="00522356"/>
    <w:rsid w:val="0052489E"/>
    <w:rsid w:val="00526E95"/>
    <w:rsid w:val="005378A5"/>
    <w:rsid w:val="00547E5B"/>
    <w:rsid w:val="00550605"/>
    <w:rsid w:val="00564420"/>
    <w:rsid w:val="005860A2"/>
    <w:rsid w:val="0059697C"/>
    <w:rsid w:val="005976C8"/>
    <w:rsid w:val="005A6ABD"/>
    <w:rsid w:val="005A7B8C"/>
    <w:rsid w:val="005B7113"/>
    <w:rsid w:val="005D26D0"/>
    <w:rsid w:val="005D68D1"/>
    <w:rsid w:val="005F6B23"/>
    <w:rsid w:val="006208D0"/>
    <w:rsid w:val="00626FF7"/>
    <w:rsid w:val="00640675"/>
    <w:rsid w:val="00653B9D"/>
    <w:rsid w:val="00664E4D"/>
    <w:rsid w:val="0067037A"/>
    <w:rsid w:val="006703F0"/>
    <w:rsid w:val="00671DB4"/>
    <w:rsid w:val="00675AB7"/>
    <w:rsid w:val="00684F1B"/>
    <w:rsid w:val="006A014A"/>
    <w:rsid w:val="006A48C1"/>
    <w:rsid w:val="006C5078"/>
    <w:rsid w:val="006E196B"/>
    <w:rsid w:val="006E499B"/>
    <w:rsid w:val="00706707"/>
    <w:rsid w:val="00725E3C"/>
    <w:rsid w:val="00747AA8"/>
    <w:rsid w:val="007745E3"/>
    <w:rsid w:val="00794EFE"/>
    <w:rsid w:val="007A0B62"/>
    <w:rsid w:val="007B2BDA"/>
    <w:rsid w:val="007C248F"/>
    <w:rsid w:val="007E1725"/>
    <w:rsid w:val="00803EC2"/>
    <w:rsid w:val="008076CB"/>
    <w:rsid w:val="00811E35"/>
    <w:rsid w:val="00812F84"/>
    <w:rsid w:val="00813830"/>
    <w:rsid w:val="00826E05"/>
    <w:rsid w:val="00844501"/>
    <w:rsid w:val="008463DC"/>
    <w:rsid w:val="008566E3"/>
    <w:rsid w:val="00864936"/>
    <w:rsid w:val="00864D60"/>
    <w:rsid w:val="00872256"/>
    <w:rsid w:val="008B40A8"/>
    <w:rsid w:val="008D1052"/>
    <w:rsid w:val="008D3D79"/>
    <w:rsid w:val="008E172B"/>
    <w:rsid w:val="00907BCA"/>
    <w:rsid w:val="00912694"/>
    <w:rsid w:val="00912C61"/>
    <w:rsid w:val="00914A8D"/>
    <w:rsid w:val="00916FAF"/>
    <w:rsid w:val="00935067"/>
    <w:rsid w:val="00937965"/>
    <w:rsid w:val="00941C1F"/>
    <w:rsid w:val="00965A59"/>
    <w:rsid w:val="009703D6"/>
    <w:rsid w:val="00970EEF"/>
    <w:rsid w:val="0097695B"/>
    <w:rsid w:val="009826F3"/>
    <w:rsid w:val="00984B1E"/>
    <w:rsid w:val="00996C4E"/>
    <w:rsid w:val="009A00A1"/>
    <w:rsid w:val="009A051B"/>
    <w:rsid w:val="009A5C25"/>
    <w:rsid w:val="009C0C2A"/>
    <w:rsid w:val="009C4DE1"/>
    <w:rsid w:val="009D078C"/>
    <w:rsid w:val="009D416A"/>
    <w:rsid w:val="009E6AC4"/>
    <w:rsid w:val="009F0505"/>
    <w:rsid w:val="00A0099A"/>
    <w:rsid w:val="00A136F8"/>
    <w:rsid w:val="00A313A7"/>
    <w:rsid w:val="00A40E3D"/>
    <w:rsid w:val="00A42C72"/>
    <w:rsid w:val="00A62709"/>
    <w:rsid w:val="00A632CB"/>
    <w:rsid w:val="00A90B36"/>
    <w:rsid w:val="00A968D5"/>
    <w:rsid w:val="00A96D63"/>
    <w:rsid w:val="00AA6014"/>
    <w:rsid w:val="00AB0385"/>
    <w:rsid w:val="00AD2AE4"/>
    <w:rsid w:val="00AD53C4"/>
    <w:rsid w:val="00AE05CA"/>
    <w:rsid w:val="00AE6EAB"/>
    <w:rsid w:val="00AE7665"/>
    <w:rsid w:val="00AF16DB"/>
    <w:rsid w:val="00AF3E5C"/>
    <w:rsid w:val="00AF6356"/>
    <w:rsid w:val="00B009EA"/>
    <w:rsid w:val="00B20280"/>
    <w:rsid w:val="00B2368F"/>
    <w:rsid w:val="00B43F37"/>
    <w:rsid w:val="00B62D61"/>
    <w:rsid w:val="00B72A45"/>
    <w:rsid w:val="00B81344"/>
    <w:rsid w:val="00B86451"/>
    <w:rsid w:val="00B90A10"/>
    <w:rsid w:val="00B9390C"/>
    <w:rsid w:val="00BA4720"/>
    <w:rsid w:val="00BB71C7"/>
    <w:rsid w:val="00BB7863"/>
    <w:rsid w:val="00BE6554"/>
    <w:rsid w:val="00BE7D7A"/>
    <w:rsid w:val="00C177B5"/>
    <w:rsid w:val="00C22F77"/>
    <w:rsid w:val="00C2453E"/>
    <w:rsid w:val="00C26326"/>
    <w:rsid w:val="00C329CA"/>
    <w:rsid w:val="00C425AD"/>
    <w:rsid w:val="00C44F86"/>
    <w:rsid w:val="00C47058"/>
    <w:rsid w:val="00C5134A"/>
    <w:rsid w:val="00C56B57"/>
    <w:rsid w:val="00C57517"/>
    <w:rsid w:val="00C6431E"/>
    <w:rsid w:val="00C65CF8"/>
    <w:rsid w:val="00C7025A"/>
    <w:rsid w:val="00C84529"/>
    <w:rsid w:val="00C85B56"/>
    <w:rsid w:val="00C90226"/>
    <w:rsid w:val="00CA6524"/>
    <w:rsid w:val="00CA72F3"/>
    <w:rsid w:val="00CD03AF"/>
    <w:rsid w:val="00CD3761"/>
    <w:rsid w:val="00CE14B9"/>
    <w:rsid w:val="00CF1F53"/>
    <w:rsid w:val="00D008DD"/>
    <w:rsid w:val="00D032AD"/>
    <w:rsid w:val="00D14385"/>
    <w:rsid w:val="00D46695"/>
    <w:rsid w:val="00D53E43"/>
    <w:rsid w:val="00D65702"/>
    <w:rsid w:val="00D700A6"/>
    <w:rsid w:val="00D7653E"/>
    <w:rsid w:val="00D770A4"/>
    <w:rsid w:val="00D82003"/>
    <w:rsid w:val="00D86BD7"/>
    <w:rsid w:val="00D95CC7"/>
    <w:rsid w:val="00DA5E59"/>
    <w:rsid w:val="00DA60E5"/>
    <w:rsid w:val="00DC0397"/>
    <w:rsid w:val="00DE11C3"/>
    <w:rsid w:val="00DE2FA1"/>
    <w:rsid w:val="00DF1823"/>
    <w:rsid w:val="00DF2C99"/>
    <w:rsid w:val="00E050DF"/>
    <w:rsid w:val="00E258DD"/>
    <w:rsid w:val="00E355F7"/>
    <w:rsid w:val="00E41D10"/>
    <w:rsid w:val="00E66ECB"/>
    <w:rsid w:val="00E717A3"/>
    <w:rsid w:val="00E766E1"/>
    <w:rsid w:val="00E76AE0"/>
    <w:rsid w:val="00E77A6C"/>
    <w:rsid w:val="00E8124E"/>
    <w:rsid w:val="00E8607D"/>
    <w:rsid w:val="00EB4AED"/>
    <w:rsid w:val="00ED2EC4"/>
    <w:rsid w:val="00ED63BA"/>
    <w:rsid w:val="00EE2788"/>
    <w:rsid w:val="00EE2D85"/>
    <w:rsid w:val="00EE3B03"/>
    <w:rsid w:val="00EE5879"/>
    <w:rsid w:val="00F440E6"/>
    <w:rsid w:val="00F56DBE"/>
    <w:rsid w:val="00F778B0"/>
    <w:rsid w:val="00F822F7"/>
    <w:rsid w:val="00F961DE"/>
    <w:rsid w:val="00FA6CA7"/>
    <w:rsid w:val="00FB6677"/>
    <w:rsid w:val="00FC2D20"/>
    <w:rsid w:val="00FC4017"/>
    <w:rsid w:val="00FD2CC8"/>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13830"/>
    <w:rPr>
      <w:sz w:val="24"/>
      <w:szCs w:val="24"/>
    </w:rPr>
  </w:style>
  <w:style w:type="paragraph" w:styleId="Nadpis1">
    <w:name w:val="heading 1"/>
    <w:basedOn w:val="Normlny"/>
    <w:next w:val="Normlny"/>
    <w:qFormat/>
    <w:rsid w:val="00813830"/>
    <w:pPr>
      <w:keepNext/>
      <w:autoSpaceDE w:val="0"/>
      <w:autoSpaceDN w:val="0"/>
      <w:adjustRightInd w:val="0"/>
      <w:jc w:val="center"/>
      <w:outlineLvl w:val="0"/>
    </w:pPr>
    <w:rPr>
      <w:rFonts w:ascii="TimesNewRomanPSMT" w:hAnsi="TimesNewRomanPSMT"/>
      <w:b/>
    </w:rPr>
  </w:style>
  <w:style w:type="paragraph" w:styleId="Nadpis2">
    <w:name w:val="heading 2"/>
    <w:basedOn w:val="Normlny"/>
    <w:next w:val="Normlny"/>
    <w:qFormat/>
    <w:rsid w:val="00813830"/>
    <w:pPr>
      <w:keepNext/>
      <w:jc w:val="center"/>
      <w:outlineLvl w:val="1"/>
    </w:pPr>
    <w:rPr>
      <w:b/>
      <w:bCs/>
      <w:color w:val="000000"/>
    </w:rPr>
  </w:style>
  <w:style w:type="paragraph" w:styleId="Nadpis3">
    <w:name w:val="heading 3"/>
    <w:basedOn w:val="Normlny"/>
    <w:next w:val="Normlny"/>
    <w:qFormat/>
    <w:rsid w:val="00813830"/>
    <w:pPr>
      <w:keepNext/>
      <w:jc w:val="center"/>
      <w:outlineLvl w:val="2"/>
    </w:pPr>
    <w:rPr>
      <w:b/>
      <w:bCs/>
      <w:sz w:val="28"/>
      <w:szCs w:val="28"/>
      <w:lang w:eastAsia="cs-CZ"/>
    </w:rPr>
  </w:style>
  <w:style w:type="paragraph" w:styleId="Nadpis5">
    <w:name w:val="heading 5"/>
    <w:basedOn w:val="Normlny"/>
    <w:qFormat/>
    <w:rsid w:val="00813830"/>
    <w:pPr>
      <w:spacing w:before="100" w:beforeAutospacing="1" w:after="100" w:afterAutospacing="1"/>
      <w:jc w:val="center"/>
      <w:outlineLvl w:val="4"/>
    </w:pPr>
    <w:rPr>
      <w:rFonts w:ascii="Arial" w:eastAsia="Arial Unicode MS" w:hAnsi="Arial" w:cs="Arial"/>
      <w:b/>
      <w:bCs/>
      <w:color w:val="30303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813830"/>
    <w:pPr>
      <w:jc w:val="center"/>
    </w:pPr>
    <w:rPr>
      <w:sz w:val="44"/>
      <w:lang w:eastAsia="cs-CZ"/>
    </w:rPr>
  </w:style>
  <w:style w:type="paragraph" w:styleId="Zarkazkladnhotextu">
    <w:name w:val="Body Text Indent"/>
    <w:basedOn w:val="Normlny"/>
    <w:link w:val="ZarkazkladnhotextuChar"/>
    <w:semiHidden/>
    <w:rsid w:val="00813830"/>
    <w:pPr>
      <w:ind w:left="1800" w:hanging="1800"/>
    </w:pPr>
    <w:rPr>
      <w:lang w:eastAsia="cs-CZ"/>
    </w:rPr>
  </w:style>
  <w:style w:type="paragraph" w:styleId="Zkladntext3">
    <w:name w:val="Body Text 3"/>
    <w:basedOn w:val="Normlny"/>
    <w:link w:val="Zkladntext3Char"/>
    <w:semiHidden/>
    <w:rsid w:val="00813830"/>
    <w:pPr>
      <w:jc w:val="both"/>
    </w:pPr>
    <w:rPr>
      <w:lang w:eastAsia="cs-CZ"/>
    </w:rPr>
  </w:style>
  <w:style w:type="paragraph" w:styleId="Zkladntext">
    <w:name w:val="Body Text"/>
    <w:basedOn w:val="Normlny"/>
    <w:link w:val="ZkladntextChar"/>
    <w:semiHidden/>
    <w:rsid w:val="00813830"/>
    <w:pPr>
      <w:jc w:val="both"/>
    </w:pPr>
    <w:rPr>
      <w:sz w:val="28"/>
      <w:lang/>
    </w:rPr>
  </w:style>
  <w:style w:type="paragraph" w:styleId="Zkladntext2">
    <w:name w:val="Body Text 2"/>
    <w:basedOn w:val="Normlny"/>
    <w:link w:val="Zkladntext2Char"/>
    <w:semiHidden/>
    <w:rsid w:val="00813830"/>
    <w:pPr>
      <w:jc w:val="both"/>
    </w:pPr>
    <w:rPr>
      <w:lang/>
    </w:rPr>
  </w:style>
  <w:style w:type="paragraph" w:styleId="Pta">
    <w:name w:val="footer"/>
    <w:basedOn w:val="Normlny"/>
    <w:semiHidden/>
    <w:rsid w:val="00813830"/>
    <w:pPr>
      <w:tabs>
        <w:tab w:val="center" w:pos="4536"/>
        <w:tab w:val="right" w:pos="9072"/>
      </w:tabs>
    </w:pPr>
    <w:rPr>
      <w:lang w:eastAsia="cs-CZ"/>
    </w:rPr>
  </w:style>
  <w:style w:type="character" w:styleId="slostrany">
    <w:name w:val="page number"/>
    <w:basedOn w:val="Predvolenpsmoodseku"/>
    <w:semiHidden/>
    <w:rsid w:val="00813830"/>
  </w:style>
  <w:style w:type="paragraph" w:customStyle="1" w:styleId="Texttabulky">
    <w:name w:val="Text tabulky"/>
    <w:rsid w:val="00813830"/>
    <w:pPr>
      <w:widowControl w:val="0"/>
      <w:spacing w:line="360" w:lineRule="atLeast"/>
    </w:pPr>
    <w:rPr>
      <w:rFonts w:ascii="Arial" w:hAnsi="Arial"/>
      <w:color w:val="000000"/>
    </w:rPr>
  </w:style>
  <w:style w:type="paragraph" w:styleId="Hlavika">
    <w:name w:val="header"/>
    <w:basedOn w:val="Normlny"/>
    <w:semiHidden/>
    <w:rsid w:val="00813830"/>
    <w:pPr>
      <w:tabs>
        <w:tab w:val="center" w:pos="4536"/>
        <w:tab w:val="right" w:pos="9072"/>
      </w:tabs>
    </w:pPr>
  </w:style>
  <w:style w:type="character" w:customStyle="1" w:styleId="skypepnhmark">
    <w:name w:val="skype_pnh_mark"/>
    <w:rsid w:val="00813830"/>
    <w:rPr>
      <w:vanish/>
      <w:webHidden w:val="0"/>
    </w:rPr>
  </w:style>
  <w:style w:type="character" w:customStyle="1" w:styleId="skypepnhprintcontainer">
    <w:name w:val="skype_pnh_print_container"/>
    <w:basedOn w:val="Predvolenpsmoodseku"/>
    <w:rsid w:val="00813830"/>
  </w:style>
  <w:style w:type="character" w:customStyle="1" w:styleId="skypepnhcontainer">
    <w:name w:val="skype_pnh_container"/>
    <w:basedOn w:val="Predvolenpsmoodseku"/>
    <w:rsid w:val="00813830"/>
  </w:style>
  <w:style w:type="character" w:customStyle="1" w:styleId="skypepnhleftspan">
    <w:name w:val="skype_pnh_left_span"/>
    <w:basedOn w:val="Predvolenpsmoodseku"/>
    <w:rsid w:val="00813830"/>
  </w:style>
  <w:style w:type="character" w:customStyle="1" w:styleId="skypepnhdropartspan">
    <w:name w:val="skype_pnh_dropart_span"/>
    <w:basedOn w:val="Predvolenpsmoodseku"/>
    <w:rsid w:val="00813830"/>
  </w:style>
  <w:style w:type="character" w:customStyle="1" w:styleId="skypepnhdropartflagspan">
    <w:name w:val="skype_pnh_dropart_flag_span"/>
    <w:basedOn w:val="Predvolenpsmoodseku"/>
    <w:rsid w:val="00813830"/>
  </w:style>
  <w:style w:type="character" w:customStyle="1" w:styleId="skypepnhtextspan">
    <w:name w:val="skype_pnh_text_span"/>
    <w:basedOn w:val="Predvolenpsmoodseku"/>
    <w:rsid w:val="00813830"/>
  </w:style>
  <w:style w:type="character" w:customStyle="1" w:styleId="skypepnhrightspan">
    <w:name w:val="skype_pnh_right_span"/>
    <w:basedOn w:val="Predvolenpsmoodseku"/>
    <w:rsid w:val="00813830"/>
  </w:style>
  <w:style w:type="paragraph" w:customStyle="1" w:styleId="Default">
    <w:name w:val="Default"/>
    <w:rsid w:val="000531B6"/>
    <w:pPr>
      <w:autoSpaceDE w:val="0"/>
      <w:autoSpaceDN w:val="0"/>
      <w:adjustRightInd w:val="0"/>
    </w:pPr>
    <w:rPr>
      <w:color w:val="000000"/>
      <w:sz w:val="24"/>
      <w:szCs w:val="24"/>
    </w:rPr>
  </w:style>
  <w:style w:type="paragraph" w:customStyle="1" w:styleId="Obyeajntext">
    <w:name w:val="Obyeajný text"/>
    <w:basedOn w:val="Default"/>
    <w:next w:val="Default"/>
    <w:uiPriority w:val="99"/>
    <w:rsid w:val="000531B6"/>
    <w:rPr>
      <w:color w:val="auto"/>
    </w:rPr>
  </w:style>
  <w:style w:type="character" w:customStyle="1" w:styleId="Zkladntext2Char">
    <w:name w:val="Základný text 2 Char"/>
    <w:link w:val="Zkladntext2"/>
    <w:semiHidden/>
    <w:rsid w:val="007A0B62"/>
    <w:rPr>
      <w:sz w:val="24"/>
      <w:szCs w:val="24"/>
    </w:rPr>
  </w:style>
  <w:style w:type="character" w:styleId="Hypertextovprepojenie">
    <w:name w:val="Hyperlink"/>
    <w:uiPriority w:val="99"/>
    <w:unhideWhenUsed/>
    <w:rsid w:val="00DE11C3"/>
    <w:rPr>
      <w:color w:val="0000FF"/>
      <w:u w:val="single"/>
    </w:rPr>
  </w:style>
  <w:style w:type="character" w:customStyle="1" w:styleId="Zkladntext3Char">
    <w:name w:val="Základný text 3 Char"/>
    <w:link w:val="Zkladntext3"/>
    <w:semiHidden/>
    <w:rsid w:val="00CF1F53"/>
    <w:rPr>
      <w:sz w:val="24"/>
      <w:szCs w:val="24"/>
      <w:lang w:eastAsia="cs-CZ"/>
    </w:rPr>
  </w:style>
  <w:style w:type="character" w:customStyle="1" w:styleId="ZarkazkladnhotextuChar">
    <w:name w:val="Zarážka základného textu Char"/>
    <w:link w:val="Zarkazkladnhotextu"/>
    <w:semiHidden/>
    <w:rsid w:val="00D7653E"/>
    <w:rPr>
      <w:sz w:val="24"/>
      <w:szCs w:val="24"/>
      <w:lang w:eastAsia="cs-CZ"/>
    </w:rPr>
  </w:style>
  <w:style w:type="character" w:customStyle="1" w:styleId="ZkladntextChar">
    <w:name w:val="Základný text Char"/>
    <w:link w:val="Zkladntext"/>
    <w:semiHidden/>
    <w:rsid w:val="00D7653E"/>
    <w:rPr>
      <w:sz w:val="28"/>
      <w:szCs w:val="24"/>
    </w:rPr>
  </w:style>
  <w:style w:type="paragraph" w:styleId="Odsekzoznamu">
    <w:name w:val="List Paragraph"/>
    <w:basedOn w:val="Normlny"/>
    <w:uiPriority w:val="99"/>
    <w:qFormat/>
    <w:rsid w:val="00426F14"/>
    <w:pPr>
      <w:ind w:left="708"/>
    </w:pPr>
  </w:style>
  <w:style w:type="character" w:customStyle="1" w:styleId="apple-converted-space">
    <w:name w:val="apple-converted-space"/>
    <w:rsid w:val="006703F0"/>
  </w:style>
  <w:style w:type="character" w:customStyle="1" w:styleId="num1">
    <w:name w:val="num1"/>
    <w:rsid w:val="00937965"/>
    <w:rPr>
      <w:b/>
      <w:bCs/>
      <w:color w:val="303030"/>
    </w:rPr>
  </w:style>
  <w:style w:type="paragraph" w:customStyle="1" w:styleId="l41">
    <w:name w:val="l41"/>
    <w:basedOn w:val="Normlny"/>
    <w:rsid w:val="00937965"/>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e-mesto.s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4068</Words>
  <Characters>23188</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M E S T O   N O V É   M E S T O  N A D   V Á H O M</vt:lpstr>
    </vt:vector>
  </TitlesOfParts>
  <Company/>
  <LinksUpToDate>false</LinksUpToDate>
  <CharactersWithSpaces>27202</CharactersWithSpaces>
  <SharedDoc>false</SharedDoc>
  <HLinks>
    <vt:vector size="6" baseType="variant">
      <vt:variant>
        <vt:i4>7471224</vt:i4>
      </vt:variant>
      <vt:variant>
        <vt:i4>1096</vt:i4>
      </vt:variant>
      <vt:variant>
        <vt:i4>1025</vt:i4>
      </vt:variant>
      <vt:variant>
        <vt:i4>1</vt:i4>
      </vt:variant>
      <vt:variant>
        <vt:lpwstr>erb mesta1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S T O   N O V É   M E S T O  N A D   V Á H O M</dc:title>
  <dc:creator>-</dc:creator>
  <cp:lastModifiedBy>ondrejickova</cp:lastModifiedBy>
  <cp:revision>4</cp:revision>
  <cp:lastPrinted>2015-04-30T05:35:00Z</cp:lastPrinted>
  <dcterms:created xsi:type="dcterms:W3CDTF">2015-04-15T12:17:00Z</dcterms:created>
  <dcterms:modified xsi:type="dcterms:W3CDTF">2015-04-30T05:35:00Z</dcterms:modified>
</cp:coreProperties>
</file>