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F50" w:rsidRDefault="001A7F50" w:rsidP="00466BDA">
      <w:pPr>
        <w:ind w:firstLine="0"/>
      </w:pPr>
    </w:p>
    <w:p w:rsidR="00AB4BC6" w:rsidRPr="001227C3" w:rsidRDefault="001A7F50" w:rsidP="001227C3">
      <w:pPr>
        <w:ind w:left="1276" w:hanging="709"/>
        <w:rPr>
          <w:bCs/>
          <w:sz w:val="24"/>
          <w:szCs w:val="24"/>
        </w:rPr>
      </w:pPr>
      <w:r>
        <w:rPr>
          <w:b/>
          <w:sz w:val="24"/>
        </w:rPr>
        <w:t>Vec</w:t>
      </w:r>
      <w:r w:rsidR="001227C3">
        <w:rPr>
          <w:b/>
          <w:sz w:val="24"/>
        </w:rPr>
        <w:t>:</w:t>
      </w:r>
      <w:r w:rsidR="008D03D6" w:rsidRPr="008D03D6">
        <w:rPr>
          <w:iCs/>
          <w:sz w:val="24"/>
          <w:szCs w:val="24"/>
        </w:rPr>
        <w:t xml:space="preserve"> </w:t>
      </w:r>
      <w:r w:rsidR="008D03D6" w:rsidRPr="00793F60">
        <w:rPr>
          <w:iCs/>
          <w:sz w:val="24"/>
          <w:szCs w:val="24"/>
        </w:rPr>
        <w:t xml:space="preserve">„Novostavba garáží v areáli bývalých vojenských kasární na Ulici </w:t>
      </w:r>
      <w:proofErr w:type="spellStart"/>
      <w:r w:rsidR="008D03D6" w:rsidRPr="00793F60">
        <w:rPr>
          <w:iCs/>
          <w:sz w:val="24"/>
          <w:szCs w:val="24"/>
        </w:rPr>
        <w:t>Bzinská</w:t>
      </w:r>
      <w:proofErr w:type="spellEnd"/>
      <w:r w:rsidR="008D03D6" w:rsidRPr="00793F60">
        <w:rPr>
          <w:iCs/>
          <w:sz w:val="24"/>
          <w:szCs w:val="24"/>
        </w:rPr>
        <w:t xml:space="preserve"> v Novom Meste nad Váhom“</w:t>
      </w:r>
      <w:r w:rsidR="00AB4BC6">
        <w:rPr>
          <w:sz w:val="24"/>
          <w:szCs w:val="24"/>
        </w:rPr>
        <w:t>–</w:t>
      </w:r>
      <w:r w:rsidR="00AB4BC6">
        <w:rPr>
          <w:b/>
          <w:sz w:val="24"/>
          <w:szCs w:val="24"/>
        </w:rPr>
        <w:t xml:space="preserve"> zrušenie </w:t>
      </w:r>
      <w:r w:rsidR="001227C3">
        <w:rPr>
          <w:b/>
          <w:sz w:val="24"/>
          <w:szCs w:val="24"/>
        </w:rPr>
        <w:t>verejného obstarávania.</w:t>
      </w:r>
    </w:p>
    <w:p w:rsidR="00AB4BC6" w:rsidRDefault="00AB4BC6" w:rsidP="00AB4BC6">
      <w:pPr>
        <w:ind w:left="1560" w:hanging="633"/>
        <w:rPr>
          <w:b/>
          <w:sz w:val="24"/>
          <w:szCs w:val="24"/>
        </w:rPr>
      </w:pPr>
    </w:p>
    <w:p w:rsidR="00AB4BC6" w:rsidRDefault="00AB4BC6" w:rsidP="00AB4BC6">
      <w:pPr>
        <w:ind w:left="851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Mesto Nové Mesto nad Váhom, ako verejný obstarávateľ predmetnej podlimitnej zákazky v zmysle §</w:t>
      </w:r>
      <w:r w:rsidR="001227C3">
        <w:rPr>
          <w:bCs/>
          <w:sz w:val="24"/>
          <w:szCs w:val="24"/>
        </w:rPr>
        <w:t>57</w:t>
      </w:r>
      <w:r>
        <w:rPr>
          <w:bCs/>
          <w:sz w:val="24"/>
          <w:szCs w:val="24"/>
        </w:rPr>
        <w:t xml:space="preserve">, ods.(2) zákona </w:t>
      </w:r>
      <w:r>
        <w:rPr>
          <w:bCs/>
          <w:sz w:val="24"/>
          <w:szCs w:val="24"/>
          <w:lang w:val="cs-CZ" w:eastAsia="sk-SK"/>
        </w:rPr>
        <w:t>č.</w:t>
      </w:r>
      <w:r w:rsidR="001227C3">
        <w:rPr>
          <w:bCs/>
          <w:sz w:val="24"/>
          <w:szCs w:val="24"/>
          <w:lang w:val="cs-CZ" w:eastAsia="sk-SK"/>
        </w:rPr>
        <w:t>343</w:t>
      </w:r>
      <w:r>
        <w:rPr>
          <w:bCs/>
          <w:sz w:val="24"/>
          <w:szCs w:val="24"/>
          <w:lang w:val="cs-CZ" w:eastAsia="sk-SK"/>
        </w:rPr>
        <w:t>/20</w:t>
      </w:r>
      <w:r w:rsidR="001227C3">
        <w:rPr>
          <w:bCs/>
          <w:sz w:val="24"/>
          <w:szCs w:val="24"/>
          <w:lang w:val="cs-CZ" w:eastAsia="sk-SK"/>
        </w:rPr>
        <w:t>15</w:t>
      </w:r>
      <w:r>
        <w:rPr>
          <w:bCs/>
          <w:sz w:val="24"/>
          <w:szCs w:val="24"/>
          <w:lang w:val="cs-CZ" w:eastAsia="sk-SK"/>
        </w:rPr>
        <w:t xml:space="preserve"> </w:t>
      </w:r>
      <w:proofErr w:type="spellStart"/>
      <w:r>
        <w:rPr>
          <w:bCs/>
          <w:sz w:val="24"/>
          <w:szCs w:val="24"/>
          <w:lang w:val="cs-CZ" w:eastAsia="sk-SK"/>
        </w:rPr>
        <w:t>Z.z</w:t>
      </w:r>
      <w:proofErr w:type="spellEnd"/>
      <w:r>
        <w:rPr>
          <w:bCs/>
          <w:sz w:val="24"/>
          <w:szCs w:val="24"/>
          <w:lang w:val="cs-CZ" w:eastAsia="sk-SK"/>
        </w:rPr>
        <w:t>. o </w:t>
      </w:r>
      <w:proofErr w:type="spellStart"/>
      <w:r>
        <w:rPr>
          <w:bCs/>
          <w:sz w:val="24"/>
          <w:szCs w:val="24"/>
          <w:lang w:val="cs-CZ" w:eastAsia="sk-SK"/>
        </w:rPr>
        <w:t>verejnom</w:t>
      </w:r>
      <w:proofErr w:type="spellEnd"/>
      <w:r>
        <w:rPr>
          <w:bCs/>
          <w:sz w:val="24"/>
          <w:szCs w:val="24"/>
          <w:lang w:val="cs-CZ" w:eastAsia="sk-SK"/>
        </w:rPr>
        <w:t xml:space="preserve"> obstarávaní a o </w:t>
      </w:r>
      <w:proofErr w:type="spellStart"/>
      <w:r>
        <w:rPr>
          <w:bCs/>
          <w:sz w:val="24"/>
          <w:szCs w:val="24"/>
          <w:lang w:val="cs-CZ" w:eastAsia="sk-SK"/>
        </w:rPr>
        <w:t>zmene</w:t>
      </w:r>
      <w:proofErr w:type="spellEnd"/>
      <w:r>
        <w:rPr>
          <w:bCs/>
          <w:sz w:val="24"/>
          <w:szCs w:val="24"/>
          <w:lang w:val="cs-CZ" w:eastAsia="sk-SK"/>
        </w:rPr>
        <w:t xml:space="preserve"> a </w:t>
      </w:r>
      <w:proofErr w:type="spellStart"/>
      <w:r>
        <w:rPr>
          <w:bCs/>
          <w:sz w:val="24"/>
          <w:szCs w:val="24"/>
          <w:lang w:val="cs-CZ" w:eastAsia="sk-SK"/>
        </w:rPr>
        <w:t>doplnení</w:t>
      </w:r>
      <w:proofErr w:type="spellEnd"/>
      <w:r>
        <w:rPr>
          <w:bCs/>
          <w:sz w:val="24"/>
          <w:szCs w:val="24"/>
          <w:lang w:val="cs-CZ" w:eastAsia="sk-SK"/>
        </w:rPr>
        <w:t xml:space="preserve"> </w:t>
      </w:r>
      <w:proofErr w:type="spellStart"/>
      <w:r>
        <w:rPr>
          <w:bCs/>
          <w:sz w:val="24"/>
          <w:szCs w:val="24"/>
          <w:lang w:val="cs-CZ" w:eastAsia="sk-SK"/>
        </w:rPr>
        <w:t>niektorých</w:t>
      </w:r>
      <w:proofErr w:type="spellEnd"/>
      <w:r>
        <w:rPr>
          <w:bCs/>
          <w:sz w:val="24"/>
          <w:szCs w:val="24"/>
          <w:lang w:val="cs-CZ" w:eastAsia="sk-SK"/>
        </w:rPr>
        <w:t xml:space="preserve"> </w:t>
      </w:r>
      <w:proofErr w:type="spellStart"/>
      <w:r>
        <w:rPr>
          <w:bCs/>
          <w:sz w:val="24"/>
          <w:szCs w:val="24"/>
          <w:lang w:val="cs-CZ" w:eastAsia="sk-SK"/>
        </w:rPr>
        <w:t>zákonov</w:t>
      </w:r>
      <w:proofErr w:type="spellEnd"/>
      <w:r>
        <w:rPr>
          <w:sz w:val="24"/>
          <w:szCs w:val="24"/>
        </w:rPr>
        <w:t xml:space="preserve"> v znení neskorších predpisov, </w:t>
      </w:r>
      <w:r>
        <w:rPr>
          <w:b/>
          <w:sz w:val="24"/>
          <w:szCs w:val="24"/>
        </w:rPr>
        <w:t xml:space="preserve">ruší  </w:t>
      </w:r>
      <w:r w:rsidR="001227C3">
        <w:rPr>
          <w:b/>
          <w:sz w:val="24"/>
          <w:szCs w:val="24"/>
        </w:rPr>
        <w:t>verejné obstarávanie</w:t>
      </w:r>
      <w:r>
        <w:rPr>
          <w:sz w:val="24"/>
          <w:szCs w:val="24"/>
        </w:rPr>
        <w:t>, nakoľko sa zmenili okolnosti za ktorých sa vyhlásilo verejné obstarávanie</w:t>
      </w:r>
      <w:r w:rsidR="001227C3">
        <w:rPr>
          <w:sz w:val="24"/>
          <w:szCs w:val="24"/>
        </w:rPr>
        <w:t xml:space="preserve"> a v priebehu postupu verejného obstarávania sa vyskytli dôvody hodné osobitného zreteľa</w:t>
      </w:r>
      <w:r w:rsidR="008F4ED2">
        <w:rPr>
          <w:sz w:val="24"/>
          <w:szCs w:val="24"/>
        </w:rPr>
        <w:t>, pre ktoré nie je možné vo verejnom obstarávaní pokračovať</w:t>
      </w:r>
      <w:r>
        <w:rPr>
          <w:sz w:val="24"/>
          <w:szCs w:val="24"/>
        </w:rPr>
        <w:t xml:space="preserve">. Dôvodom zrušenia je zmena </w:t>
      </w:r>
      <w:r w:rsidR="001716F6">
        <w:rPr>
          <w:sz w:val="24"/>
          <w:szCs w:val="24"/>
        </w:rPr>
        <w:t xml:space="preserve">ekonomicky výhodnejšieho </w:t>
      </w:r>
      <w:r>
        <w:rPr>
          <w:sz w:val="24"/>
          <w:szCs w:val="24"/>
        </w:rPr>
        <w:t>technického riešenia</w:t>
      </w:r>
      <w:r w:rsidR="009D1E1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B2784">
        <w:rPr>
          <w:sz w:val="24"/>
          <w:szCs w:val="24"/>
        </w:rPr>
        <w:t>a</w:t>
      </w:r>
      <w:r w:rsidR="001716F6">
        <w:rPr>
          <w:sz w:val="24"/>
          <w:szCs w:val="24"/>
        </w:rPr>
        <w:t xml:space="preserve">ko jestvujúce technické riešenie </w:t>
      </w:r>
      <w:r w:rsidR="001B2784">
        <w:rPr>
          <w:sz w:val="24"/>
          <w:szCs w:val="24"/>
        </w:rPr>
        <w:t xml:space="preserve"> </w:t>
      </w:r>
      <w:r>
        <w:rPr>
          <w:sz w:val="24"/>
          <w:szCs w:val="24"/>
        </w:rPr>
        <w:t>v projektovej dokumentácii a vo výkaze výmer</w:t>
      </w:r>
      <w:r w:rsidR="001716F6">
        <w:rPr>
          <w:sz w:val="24"/>
          <w:szCs w:val="24"/>
        </w:rPr>
        <w:t xml:space="preserve"> predmetnej </w:t>
      </w:r>
      <w:r w:rsidR="009D1E16">
        <w:rPr>
          <w:sz w:val="24"/>
          <w:szCs w:val="24"/>
        </w:rPr>
        <w:t xml:space="preserve">zrušenej </w:t>
      </w:r>
      <w:r w:rsidR="001716F6">
        <w:rPr>
          <w:sz w:val="24"/>
          <w:szCs w:val="24"/>
        </w:rPr>
        <w:t>zákazky</w:t>
      </w:r>
      <w:r>
        <w:rPr>
          <w:sz w:val="24"/>
          <w:szCs w:val="24"/>
        </w:rPr>
        <w:t>.</w:t>
      </w:r>
      <w:r>
        <w:rPr>
          <w:color w:val="000000"/>
        </w:rPr>
        <w:t xml:space="preserve"> </w:t>
      </w:r>
      <w:r>
        <w:rPr>
          <w:sz w:val="24"/>
          <w:szCs w:val="24"/>
        </w:rPr>
        <w:t>Zároveň oznamuje</w:t>
      </w:r>
      <w:r w:rsidR="008F4ED2">
        <w:rPr>
          <w:sz w:val="24"/>
          <w:szCs w:val="24"/>
        </w:rPr>
        <w:t>me</w:t>
      </w:r>
      <w:r>
        <w:rPr>
          <w:sz w:val="24"/>
          <w:szCs w:val="24"/>
        </w:rPr>
        <w:t>, že zadávan</w:t>
      </w:r>
      <w:r w:rsidR="001227C3">
        <w:rPr>
          <w:sz w:val="24"/>
          <w:szCs w:val="24"/>
        </w:rPr>
        <w:t>ie</w:t>
      </w:r>
      <w:r>
        <w:rPr>
          <w:sz w:val="24"/>
          <w:szCs w:val="24"/>
        </w:rPr>
        <w:t xml:space="preserve"> zákazky </w:t>
      </w:r>
      <w:r w:rsidR="001227C3">
        <w:rPr>
          <w:sz w:val="24"/>
          <w:szCs w:val="24"/>
        </w:rPr>
        <w:t xml:space="preserve">nebude predmetom opätovného uverejnenia. </w:t>
      </w:r>
    </w:p>
    <w:p w:rsidR="00AB4BC6" w:rsidRDefault="00AB4BC6" w:rsidP="00AB4BC6">
      <w:pPr>
        <w:ind w:firstLine="5812"/>
        <w:rPr>
          <w:sz w:val="24"/>
          <w:szCs w:val="24"/>
        </w:rPr>
      </w:pPr>
    </w:p>
    <w:p w:rsidR="00AB4BC6" w:rsidRDefault="00AB4BC6" w:rsidP="00AB4BC6">
      <w:pPr>
        <w:ind w:firstLine="5812"/>
        <w:rPr>
          <w:sz w:val="24"/>
          <w:szCs w:val="24"/>
        </w:rPr>
      </w:pPr>
    </w:p>
    <w:p w:rsidR="001227C3" w:rsidRDefault="001227C3" w:rsidP="003F5677">
      <w:pPr>
        <w:ind w:firstLine="0"/>
        <w:rPr>
          <w:sz w:val="24"/>
          <w:szCs w:val="24"/>
        </w:rPr>
      </w:pPr>
    </w:p>
    <w:p w:rsidR="00AB4BC6" w:rsidRDefault="00AB4BC6" w:rsidP="00AB4BC6">
      <w:pPr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–––––––––––––––––––––––                                                                                                                                                   </w:t>
      </w:r>
    </w:p>
    <w:p w:rsidR="00AB4BC6" w:rsidRDefault="00AB4BC6" w:rsidP="00AB4B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Ing. Jozef </w:t>
      </w:r>
      <w:proofErr w:type="spellStart"/>
      <w:r>
        <w:rPr>
          <w:b/>
          <w:bCs/>
          <w:sz w:val="24"/>
          <w:szCs w:val="24"/>
        </w:rPr>
        <w:t>Trstenský</w:t>
      </w:r>
      <w:proofErr w:type="spellEnd"/>
    </w:p>
    <w:p w:rsidR="00AB4BC6" w:rsidRDefault="00AB4BC6" w:rsidP="00245A5E">
      <w:pPr>
        <w:jc w:val="left"/>
        <w:rPr>
          <w:sz w:val="24"/>
          <w:szCs w:val="24"/>
        </w:rPr>
        <w:sectPr w:rsidR="00AB4BC6">
          <w:pgSz w:w="11906" w:h="16838"/>
          <w:pgMar w:top="567" w:right="1134" w:bottom="851" w:left="1134" w:header="284" w:footer="851" w:gutter="0"/>
          <w:pgNumType w:start="1"/>
          <w:cols w:space="708"/>
        </w:sectPr>
      </w:pPr>
      <w:r>
        <w:rPr>
          <w:sz w:val="24"/>
          <w:szCs w:val="24"/>
        </w:rPr>
        <w:t xml:space="preserve">                                                                    </w:t>
      </w:r>
      <w:r w:rsidR="00245A5E">
        <w:rPr>
          <w:sz w:val="24"/>
          <w:szCs w:val="24"/>
        </w:rPr>
        <w:t xml:space="preserve">                  primátor </w:t>
      </w:r>
      <w:r w:rsidR="003F5677">
        <w:rPr>
          <w:sz w:val="24"/>
          <w:szCs w:val="24"/>
        </w:rPr>
        <w:t>mesta</w:t>
      </w:r>
    </w:p>
    <w:p w:rsidR="009063D4" w:rsidRDefault="009063D4" w:rsidP="0091757D">
      <w:pPr>
        <w:autoSpaceDE w:val="0"/>
        <w:autoSpaceDN w:val="0"/>
        <w:adjustRightInd w:val="0"/>
        <w:spacing w:before="0"/>
        <w:ind w:firstLine="0"/>
        <w:jc w:val="left"/>
        <w:rPr>
          <w:bCs/>
          <w:sz w:val="24"/>
          <w:szCs w:val="24"/>
        </w:rPr>
      </w:pPr>
      <w:bookmarkStart w:id="0" w:name="_GoBack"/>
      <w:bookmarkEnd w:id="0"/>
    </w:p>
    <w:sectPr w:rsidR="009063D4" w:rsidSect="00DC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6708"/>
    <w:multiLevelType w:val="hybridMultilevel"/>
    <w:tmpl w:val="EC14788A"/>
    <w:lvl w:ilvl="0" w:tplc="EBD28E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397563"/>
    <w:multiLevelType w:val="hybridMultilevel"/>
    <w:tmpl w:val="432EB72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96906"/>
    <w:multiLevelType w:val="hybridMultilevel"/>
    <w:tmpl w:val="A9A6CFB0"/>
    <w:lvl w:ilvl="0" w:tplc="4E98AE7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714A3B"/>
    <w:multiLevelType w:val="hybridMultilevel"/>
    <w:tmpl w:val="B5CCD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67AAB"/>
    <w:multiLevelType w:val="hybridMultilevel"/>
    <w:tmpl w:val="3E50E37C"/>
    <w:lvl w:ilvl="0" w:tplc="7870CE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F67A95"/>
    <w:multiLevelType w:val="hybridMultilevel"/>
    <w:tmpl w:val="BBEE335E"/>
    <w:lvl w:ilvl="0" w:tplc="4EA691BE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668A2"/>
    <w:multiLevelType w:val="hybridMultilevel"/>
    <w:tmpl w:val="54F26242"/>
    <w:lvl w:ilvl="0" w:tplc="ED78C7B0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82499D"/>
    <w:multiLevelType w:val="hybridMultilevel"/>
    <w:tmpl w:val="B5CCD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545E7"/>
    <w:multiLevelType w:val="hybridMultilevel"/>
    <w:tmpl w:val="79345B36"/>
    <w:lvl w:ilvl="0" w:tplc="A720137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A7F50"/>
    <w:rsid w:val="001227C3"/>
    <w:rsid w:val="00164542"/>
    <w:rsid w:val="001716F6"/>
    <w:rsid w:val="001A7F50"/>
    <w:rsid w:val="001B2784"/>
    <w:rsid w:val="00210D61"/>
    <w:rsid w:val="00245A5E"/>
    <w:rsid w:val="002626C6"/>
    <w:rsid w:val="00332B26"/>
    <w:rsid w:val="00342FFC"/>
    <w:rsid w:val="003F5677"/>
    <w:rsid w:val="00466BDA"/>
    <w:rsid w:val="004C084C"/>
    <w:rsid w:val="00622FED"/>
    <w:rsid w:val="008D03D6"/>
    <w:rsid w:val="008F4ED2"/>
    <w:rsid w:val="009063D4"/>
    <w:rsid w:val="0091757D"/>
    <w:rsid w:val="009C0E0B"/>
    <w:rsid w:val="009D1E16"/>
    <w:rsid w:val="009D32E7"/>
    <w:rsid w:val="00A2572D"/>
    <w:rsid w:val="00AB4BC6"/>
    <w:rsid w:val="00B01ED8"/>
    <w:rsid w:val="00B66C29"/>
    <w:rsid w:val="00D24CB9"/>
    <w:rsid w:val="00D47FB8"/>
    <w:rsid w:val="00DB0998"/>
    <w:rsid w:val="00DC2B20"/>
    <w:rsid w:val="00DC61BA"/>
    <w:rsid w:val="00DC772C"/>
    <w:rsid w:val="00DE21E2"/>
    <w:rsid w:val="00E75B6F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AA6E4-01A9-4439-A2B3-937FF644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7F50"/>
    <w:pPr>
      <w:spacing w:before="40" w:after="0" w:line="240" w:lineRule="auto"/>
      <w:ind w:firstLine="567"/>
      <w:jc w:val="both"/>
    </w:pPr>
    <w:rPr>
      <w:rFonts w:ascii="Arial" w:eastAsia="Times New Roman" w:hAnsi="Arial" w:cs="Arial"/>
      <w:snapToGrid w:val="0"/>
      <w:sz w:val="20"/>
      <w:szCs w:val="20"/>
      <w:lang w:val="sk-SK"/>
    </w:rPr>
  </w:style>
  <w:style w:type="paragraph" w:styleId="Nadpis2">
    <w:name w:val="heading 2"/>
    <w:basedOn w:val="Normlny"/>
    <w:next w:val="Normlny"/>
    <w:link w:val="Nadpis2Char"/>
    <w:qFormat/>
    <w:rsid w:val="001A7F50"/>
    <w:pPr>
      <w:keepNext/>
      <w:spacing w:before="0"/>
      <w:ind w:firstLine="0"/>
      <w:jc w:val="left"/>
      <w:outlineLvl w:val="1"/>
    </w:pPr>
    <w:rPr>
      <w:rFonts w:ascii="Times New Roman" w:hAnsi="Times New Roman" w:cs="Times New Roman"/>
      <w:b/>
      <w:snapToGrid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A7F50"/>
    <w:rPr>
      <w:rFonts w:ascii="Times New Roman" w:eastAsia="Times New Roman" w:hAnsi="Times New Roman" w:cs="Times New Roman"/>
      <w:b/>
      <w:sz w:val="20"/>
      <w:szCs w:val="20"/>
      <w:lang w:val="sk-SK" w:eastAsia="sk-SK"/>
    </w:rPr>
  </w:style>
  <w:style w:type="paragraph" w:styleId="Hlavika">
    <w:name w:val="header"/>
    <w:basedOn w:val="Normlny"/>
    <w:link w:val="HlavikaChar"/>
    <w:semiHidden/>
    <w:rsid w:val="001A7F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1A7F50"/>
    <w:rPr>
      <w:rFonts w:ascii="Arial" w:eastAsia="Times New Roman" w:hAnsi="Arial" w:cs="Arial"/>
      <w:snapToGrid w:val="0"/>
      <w:sz w:val="20"/>
      <w:szCs w:val="20"/>
      <w:lang w:val="sk-SK"/>
    </w:rPr>
  </w:style>
  <w:style w:type="character" w:customStyle="1" w:styleId="obstaravatel">
    <w:name w:val="obstaravatel"/>
    <w:basedOn w:val="Predvolenpsmoodseku"/>
    <w:rsid w:val="001A7F50"/>
  </w:style>
  <w:style w:type="paragraph" w:styleId="Zarkazkladnhotextu3">
    <w:name w:val="Body Text Indent 3"/>
    <w:basedOn w:val="Normlny"/>
    <w:link w:val="Zarkazkladnhotextu3Char"/>
    <w:uiPriority w:val="99"/>
    <w:unhideWhenUsed/>
    <w:rsid w:val="00D47FB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47FB8"/>
    <w:rPr>
      <w:rFonts w:ascii="Arial" w:eastAsia="Times New Roman" w:hAnsi="Arial" w:cs="Arial"/>
      <w:snapToGrid w:val="0"/>
      <w:sz w:val="16"/>
      <w:szCs w:val="16"/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47FB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47FB8"/>
    <w:rPr>
      <w:rFonts w:ascii="Arial" w:eastAsia="Times New Roman" w:hAnsi="Arial" w:cs="Arial"/>
      <w:snapToGrid w:val="0"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32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32E7"/>
    <w:rPr>
      <w:rFonts w:ascii="Tahoma" w:eastAsia="Times New Roman" w:hAnsi="Tahoma" w:cs="Tahoma"/>
      <w:snapToGrid w:val="0"/>
      <w:sz w:val="16"/>
      <w:szCs w:val="16"/>
      <w:lang w:val="sk-SK"/>
    </w:rPr>
  </w:style>
  <w:style w:type="character" w:styleId="Zvraznenie">
    <w:name w:val="Emphasis"/>
    <w:basedOn w:val="Predvolenpsmoodseku"/>
    <w:uiPriority w:val="20"/>
    <w:qFormat/>
    <w:rsid w:val="00DB09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Ing. Miroslav Hikel</cp:lastModifiedBy>
  <cp:revision>25</cp:revision>
  <cp:lastPrinted>2018-03-01T10:07:00Z</cp:lastPrinted>
  <dcterms:created xsi:type="dcterms:W3CDTF">2013-06-26T07:54:00Z</dcterms:created>
  <dcterms:modified xsi:type="dcterms:W3CDTF">2018-07-04T11:48:00Z</dcterms:modified>
</cp:coreProperties>
</file>